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A730" w14:textId="77777777" w:rsidR="005D118D" w:rsidRPr="007349FC" w:rsidRDefault="005D118D" w:rsidP="005D118D">
      <w:pPr>
        <w:rPr>
          <w:b/>
          <w:sz w:val="28"/>
          <w:szCs w:val="28"/>
        </w:rPr>
      </w:pPr>
      <w:r w:rsidRPr="007349FC">
        <w:rPr>
          <w:b/>
          <w:sz w:val="28"/>
          <w:szCs w:val="28"/>
        </w:rPr>
        <w:t>SPECIFICATION OF ORDER</w:t>
      </w:r>
    </w:p>
    <w:p w14:paraId="7F25AEB5" w14:textId="77777777" w:rsidR="005D118D" w:rsidRPr="007349FC" w:rsidRDefault="005D118D" w:rsidP="005D118D">
      <w:pPr>
        <w:jc w:val="both"/>
        <w:rPr>
          <w:b/>
        </w:rPr>
      </w:pPr>
    </w:p>
    <w:p w14:paraId="63AC4086" w14:textId="77777777" w:rsidR="005D118D" w:rsidRPr="007349FC" w:rsidRDefault="005D118D" w:rsidP="005D118D">
      <w:pPr>
        <w:jc w:val="both"/>
        <w:rPr>
          <w:b/>
          <w:sz w:val="22"/>
          <w:szCs w:val="22"/>
        </w:rPr>
      </w:pPr>
    </w:p>
    <w:p w14:paraId="5859D21A" w14:textId="77777777" w:rsidR="00706686" w:rsidRDefault="005D118D" w:rsidP="005D118D">
      <w:pPr>
        <w:pStyle w:val="Telobesedila-zamik"/>
        <w:spacing w:before="0" w:after="0" w:line="240" w:lineRule="auto"/>
        <w:ind w:left="0"/>
        <w:jc w:val="both"/>
        <w:rPr>
          <w:szCs w:val="22"/>
          <w:lang w:val="en-US"/>
        </w:rPr>
      </w:pPr>
      <w:r w:rsidRPr="007349FC">
        <w:rPr>
          <w:b/>
          <w:i/>
          <w:szCs w:val="22"/>
          <w:lang w:val="en-US"/>
        </w:rPr>
        <w:t>Subject of the order:</w:t>
      </w:r>
      <w:r w:rsidR="00CE2930" w:rsidRPr="007349FC">
        <w:rPr>
          <w:szCs w:val="22"/>
          <w:lang w:val="en-US"/>
        </w:rPr>
        <w:t xml:space="preserve"> </w:t>
      </w:r>
    </w:p>
    <w:p w14:paraId="363D9159" w14:textId="068CCD69" w:rsidR="00706686" w:rsidRPr="003A1E69" w:rsidRDefault="00CE2930" w:rsidP="003A1E69">
      <w:pPr>
        <w:pStyle w:val="Telobesedila-zamik"/>
        <w:numPr>
          <w:ilvl w:val="0"/>
          <w:numId w:val="14"/>
        </w:numPr>
        <w:spacing w:before="0" w:after="0" w:line="240" w:lineRule="auto"/>
        <w:jc w:val="both"/>
        <w:rPr>
          <w:b/>
          <w:szCs w:val="22"/>
          <w:lang w:val="en-US"/>
        </w:rPr>
      </w:pPr>
      <w:r w:rsidRPr="003A1E69">
        <w:rPr>
          <w:b/>
          <w:szCs w:val="22"/>
          <w:lang w:val="en-US"/>
        </w:rPr>
        <w:t xml:space="preserve">Annual subscription </w:t>
      </w:r>
      <w:r w:rsidR="005D118D" w:rsidRPr="003A1E69">
        <w:rPr>
          <w:b/>
          <w:szCs w:val="22"/>
          <w:lang w:val="en-US"/>
        </w:rPr>
        <w:t>for electronic</w:t>
      </w:r>
      <w:r w:rsidR="00652E5B" w:rsidRPr="003A1E69">
        <w:rPr>
          <w:b/>
          <w:szCs w:val="22"/>
          <w:lang w:val="en-US"/>
        </w:rPr>
        <w:t xml:space="preserve"> </w:t>
      </w:r>
      <w:r w:rsidR="005D118D" w:rsidRPr="003A1E69">
        <w:rPr>
          <w:b/>
          <w:szCs w:val="22"/>
          <w:lang w:val="en-US"/>
        </w:rPr>
        <w:t xml:space="preserve">access to </w:t>
      </w:r>
      <w:r w:rsidR="00652E5B" w:rsidRPr="003A1E69">
        <w:rPr>
          <w:b/>
          <w:szCs w:val="22"/>
          <w:lang w:val="en-US"/>
        </w:rPr>
        <w:t xml:space="preserve">all </w:t>
      </w:r>
      <w:r w:rsidR="00B8407B" w:rsidRPr="003A1E69">
        <w:rPr>
          <w:b/>
          <w:szCs w:val="22"/>
          <w:lang w:val="en-US"/>
        </w:rPr>
        <w:t>Springer</w:t>
      </w:r>
      <w:r w:rsidR="00652E5B" w:rsidRPr="003A1E69">
        <w:rPr>
          <w:b/>
          <w:szCs w:val="22"/>
          <w:lang w:val="en-US"/>
        </w:rPr>
        <w:t xml:space="preserve"> titles on </w:t>
      </w:r>
      <w:r w:rsidR="005D118D" w:rsidRPr="003A1E69">
        <w:rPr>
          <w:b/>
          <w:szCs w:val="22"/>
          <w:lang w:val="en-US"/>
        </w:rPr>
        <w:t>SpringerLink</w:t>
      </w:r>
      <w:r w:rsidR="00494969" w:rsidRPr="003A1E69">
        <w:rPr>
          <w:b/>
          <w:szCs w:val="22"/>
          <w:lang w:val="en-US"/>
        </w:rPr>
        <w:t xml:space="preserve"> </w:t>
      </w:r>
      <w:r w:rsidR="005D118D" w:rsidRPr="003A1E69">
        <w:rPr>
          <w:b/>
          <w:szCs w:val="22"/>
          <w:lang w:val="en-US"/>
        </w:rPr>
        <w:t xml:space="preserve">during the time period Jan. 1st, </w:t>
      </w:r>
      <w:r w:rsidR="00134397" w:rsidRPr="003A1E69">
        <w:rPr>
          <w:b/>
          <w:szCs w:val="22"/>
          <w:lang w:val="en-US"/>
        </w:rPr>
        <w:t>2021</w:t>
      </w:r>
      <w:r w:rsidR="005D118D" w:rsidRPr="003A1E69">
        <w:rPr>
          <w:b/>
          <w:szCs w:val="22"/>
          <w:lang w:val="en-US"/>
        </w:rPr>
        <w:t xml:space="preserve"> - Dec. 31st, </w:t>
      </w:r>
      <w:r w:rsidR="00134397" w:rsidRPr="003A1E69">
        <w:rPr>
          <w:b/>
          <w:szCs w:val="22"/>
          <w:lang w:val="en-US"/>
        </w:rPr>
        <w:t>2021</w:t>
      </w:r>
      <w:r w:rsidR="005D118D" w:rsidRPr="003A1E69">
        <w:rPr>
          <w:b/>
          <w:szCs w:val="22"/>
          <w:lang w:val="en-US"/>
        </w:rPr>
        <w:t xml:space="preserve"> f</w:t>
      </w:r>
      <w:r w:rsidR="00801893" w:rsidRPr="003A1E69">
        <w:rPr>
          <w:b/>
          <w:szCs w:val="22"/>
          <w:lang w:val="en-US"/>
        </w:rPr>
        <w:t xml:space="preserve">or the Slovenian consortium of </w:t>
      </w:r>
      <w:r w:rsidR="005D118D" w:rsidRPr="003A1E69">
        <w:rPr>
          <w:b/>
          <w:szCs w:val="22"/>
          <w:lang w:val="en-US"/>
        </w:rPr>
        <w:t>non-profit, aca</w:t>
      </w:r>
      <w:r w:rsidR="003A1E69">
        <w:rPr>
          <w:b/>
          <w:szCs w:val="22"/>
          <w:lang w:val="en-US"/>
        </w:rPr>
        <w:t>demic and research institutions:</w:t>
      </w:r>
    </w:p>
    <w:p w14:paraId="79028519" w14:textId="6B4CAE6D" w:rsidR="00706686" w:rsidRDefault="00706686" w:rsidP="003A1E69">
      <w:pPr>
        <w:pStyle w:val="Telobesedila-zamik"/>
        <w:spacing w:before="0" w:after="0" w:line="240" w:lineRule="auto"/>
        <w:ind w:left="360"/>
        <w:jc w:val="both"/>
        <w:rPr>
          <w:szCs w:val="22"/>
          <w:lang w:val="en-US"/>
        </w:rPr>
      </w:pPr>
    </w:p>
    <w:tbl>
      <w:tblPr>
        <w:tblW w:w="8280" w:type="dxa"/>
        <w:tblInd w:w="360" w:type="dxa"/>
        <w:tblLook w:val="04A0" w:firstRow="1" w:lastRow="0" w:firstColumn="1" w:lastColumn="0" w:noHBand="0" w:noVBand="1"/>
      </w:tblPr>
      <w:tblGrid>
        <w:gridCol w:w="493"/>
        <w:gridCol w:w="3961"/>
        <w:gridCol w:w="3826"/>
      </w:tblGrid>
      <w:tr w:rsidR="00706686" w:rsidRPr="00706686" w14:paraId="00107E5E" w14:textId="77777777" w:rsidTr="003A1E69">
        <w:trPr>
          <w:trHeight w:val="255"/>
        </w:trPr>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39DB618"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w:t>
            </w:r>
          </w:p>
        </w:tc>
        <w:tc>
          <w:tcPr>
            <w:tcW w:w="3961" w:type="dxa"/>
            <w:tcBorders>
              <w:top w:val="single" w:sz="4" w:space="0" w:color="auto"/>
              <w:left w:val="nil"/>
              <w:bottom w:val="single" w:sz="4" w:space="0" w:color="auto"/>
              <w:right w:val="single" w:sz="4" w:space="0" w:color="auto"/>
            </w:tcBorders>
            <w:shd w:val="clear" w:color="auto" w:fill="auto"/>
            <w:noWrap/>
            <w:vAlign w:val="bottom"/>
            <w:hideMark/>
          </w:tcPr>
          <w:p w14:paraId="145F9E1F" w14:textId="77777777" w:rsidR="00706686" w:rsidRPr="00706686" w:rsidRDefault="00706686" w:rsidP="00706686">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Fakulteta za komercialne in poslovne vede</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14:paraId="3341D837"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Faculty of Commercial and Business Sciences</w:t>
            </w:r>
          </w:p>
        </w:tc>
      </w:tr>
      <w:tr w:rsidR="00706686" w:rsidRPr="00706686" w14:paraId="649F1294"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13CC7B19"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2</w:t>
            </w:r>
          </w:p>
        </w:tc>
        <w:tc>
          <w:tcPr>
            <w:tcW w:w="3961" w:type="dxa"/>
            <w:tcBorders>
              <w:top w:val="nil"/>
              <w:left w:val="nil"/>
              <w:bottom w:val="single" w:sz="4" w:space="0" w:color="auto"/>
              <w:right w:val="single" w:sz="4" w:space="0" w:color="auto"/>
            </w:tcBorders>
            <w:shd w:val="clear" w:color="auto" w:fill="auto"/>
            <w:noWrap/>
            <w:vAlign w:val="bottom"/>
            <w:hideMark/>
          </w:tcPr>
          <w:p w14:paraId="269B223C" w14:textId="77777777" w:rsidR="00706686" w:rsidRPr="00706686" w:rsidRDefault="00706686" w:rsidP="00706686">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Fakulteta za zdravstvo Angele Boškin</w:t>
            </w:r>
          </w:p>
        </w:tc>
        <w:tc>
          <w:tcPr>
            <w:tcW w:w="3826" w:type="dxa"/>
            <w:tcBorders>
              <w:top w:val="nil"/>
              <w:left w:val="nil"/>
              <w:bottom w:val="single" w:sz="4" w:space="0" w:color="auto"/>
              <w:right w:val="single" w:sz="4" w:space="0" w:color="auto"/>
            </w:tcBorders>
            <w:shd w:val="clear" w:color="auto" w:fill="auto"/>
            <w:hideMark/>
          </w:tcPr>
          <w:p w14:paraId="287D291D" w14:textId="77777777" w:rsidR="00706686" w:rsidRPr="00706686" w:rsidRDefault="00706686" w:rsidP="00706686">
            <w:pPr>
              <w:rPr>
                <w:rFonts w:ascii="Arial Narrow" w:hAnsi="Arial Narrow" w:cs="Calibri"/>
                <w:sz w:val="20"/>
                <w:szCs w:val="20"/>
                <w:lang w:eastAsia="en-US"/>
              </w:rPr>
            </w:pPr>
            <w:r w:rsidRPr="00706686">
              <w:rPr>
                <w:rFonts w:ascii="Arial Narrow" w:hAnsi="Arial Narrow" w:cs="Calibri"/>
                <w:sz w:val="20"/>
                <w:szCs w:val="20"/>
                <w:lang w:eastAsia="en-US"/>
              </w:rPr>
              <w:t>Angela Boškin Faculty of Health Care</w:t>
            </w:r>
          </w:p>
        </w:tc>
      </w:tr>
      <w:tr w:rsidR="00706686" w:rsidRPr="00706686" w14:paraId="3C682C75"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459897D3"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3</w:t>
            </w:r>
          </w:p>
        </w:tc>
        <w:tc>
          <w:tcPr>
            <w:tcW w:w="3961" w:type="dxa"/>
            <w:tcBorders>
              <w:top w:val="nil"/>
              <w:left w:val="nil"/>
              <w:bottom w:val="single" w:sz="4" w:space="0" w:color="auto"/>
              <w:right w:val="single" w:sz="4" w:space="0" w:color="auto"/>
            </w:tcBorders>
            <w:shd w:val="clear" w:color="auto" w:fill="auto"/>
            <w:noWrap/>
            <w:vAlign w:val="bottom"/>
            <w:hideMark/>
          </w:tcPr>
          <w:p w14:paraId="0A054E4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Geološki zavod Slovenije</w:t>
            </w:r>
          </w:p>
        </w:tc>
        <w:tc>
          <w:tcPr>
            <w:tcW w:w="3826" w:type="dxa"/>
            <w:tcBorders>
              <w:top w:val="nil"/>
              <w:left w:val="nil"/>
              <w:bottom w:val="single" w:sz="4" w:space="0" w:color="auto"/>
              <w:right w:val="single" w:sz="4" w:space="0" w:color="auto"/>
            </w:tcBorders>
            <w:shd w:val="clear" w:color="auto" w:fill="auto"/>
            <w:vAlign w:val="center"/>
            <w:hideMark/>
          </w:tcPr>
          <w:p w14:paraId="0897A38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Geological Survey of Slovenia</w:t>
            </w:r>
          </w:p>
        </w:tc>
      </w:tr>
      <w:tr w:rsidR="00706686" w:rsidRPr="00706686" w14:paraId="1AF804BE"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37E5EDF"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4</w:t>
            </w:r>
          </w:p>
        </w:tc>
        <w:tc>
          <w:tcPr>
            <w:tcW w:w="3961" w:type="dxa"/>
            <w:tcBorders>
              <w:top w:val="nil"/>
              <w:left w:val="nil"/>
              <w:bottom w:val="single" w:sz="4" w:space="0" w:color="auto"/>
              <w:right w:val="single" w:sz="4" w:space="0" w:color="auto"/>
            </w:tcBorders>
            <w:shd w:val="clear" w:color="auto" w:fill="auto"/>
            <w:noWrap/>
            <w:vAlign w:val="bottom"/>
            <w:hideMark/>
          </w:tcPr>
          <w:p w14:paraId="220A46BD"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 Jožef Stefan</w:t>
            </w:r>
          </w:p>
        </w:tc>
        <w:tc>
          <w:tcPr>
            <w:tcW w:w="3826" w:type="dxa"/>
            <w:tcBorders>
              <w:top w:val="nil"/>
              <w:left w:val="nil"/>
              <w:bottom w:val="single" w:sz="4" w:space="0" w:color="auto"/>
              <w:right w:val="single" w:sz="4" w:space="0" w:color="auto"/>
            </w:tcBorders>
            <w:shd w:val="clear" w:color="auto" w:fill="auto"/>
            <w:vAlign w:val="center"/>
            <w:hideMark/>
          </w:tcPr>
          <w:p w14:paraId="7F487D33"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Jožef Stefan</w:t>
            </w:r>
          </w:p>
        </w:tc>
      </w:tr>
      <w:tr w:rsidR="00706686" w:rsidRPr="00706686" w14:paraId="77251D49"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7DAA033"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5</w:t>
            </w:r>
          </w:p>
        </w:tc>
        <w:tc>
          <w:tcPr>
            <w:tcW w:w="3961" w:type="dxa"/>
            <w:tcBorders>
              <w:top w:val="nil"/>
              <w:left w:val="nil"/>
              <w:bottom w:val="single" w:sz="4" w:space="0" w:color="auto"/>
              <w:right w:val="single" w:sz="4" w:space="0" w:color="auto"/>
            </w:tcBorders>
            <w:shd w:val="clear" w:color="auto" w:fill="auto"/>
            <w:noWrap/>
            <w:vAlign w:val="bottom"/>
            <w:hideMark/>
          </w:tcPr>
          <w:p w14:paraId="5940A0B0" w14:textId="77777777" w:rsidR="00706686" w:rsidRPr="00706686" w:rsidRDefault="00706686" w:rsidP="00706686">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Inštitut za kovinske materiale in tehnologije</w:t>
            </w:r>
          </w:p>
        </w:tc>
        <w:tc>
          <w:tcPr>
            <w:tcW w:w="3826" w:type="dxa"/>
            <w:tcBorders>
              <w:top w:val="nil"/>
              <w:left w:val="nil"/>
              <w:bottom w:val="single" w:sz="4" w:space="0" w:color="auto"/>
              <w:right w:val="single" w:sz="4" w:space="0" w:color="auto"/>
            </w:tcBorders>
            <w:shd w:val="clear" w:color="auto" w:fill="auto"/>
            <w:vAlign w:val="center"/>
            <w:hideMark/>
          </w:tcPr>
          <w:p w14:paraId="1F6169D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metals and technologies</w:t>
            </w:r>
          </w:p>
        </w:tc>
      </w:tr>
      <w:tr w:rsidR="00706686" w:rsidRPr="00706686" w14:paraId="686E8E1A"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65E179B8"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6</w:t>
            </w:r>
          </w:p>
        </w:tc>
        <w:tc>
          <w:tcPr>
            <w:tcW w:w="3961" w:type="dxa"/>
            <w:tcBorders>
              <w:top w:val="nil"/>
              <w:left w:val="nil"/>
              <w:bottom w:val="single" w:sz="4" w:space="0" w:color="auto"/>
              <w:right w:val="single" w:sz="4" w:space="0" w:color="auto"/>
            </w:tcBorders>
            <w:shd w:val="clear" w:color="auto" w:fill="auto"/>
            <w:noWrap/>
            <w:vAlign w:val="bottom"/>
            <w:hideMark/>
          </w:tcPr>
          <w:p w14:paraId="16077FF5"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Kemijski inštitut</w:t>
            </w:r>
          </w:p>
        </w:tc>
        <w:tc>
          <w:tcPr>
            <w:tcW w:w="3826" w:type="dxa"/>
            <w:tcBorders>
              <w:top w:val="nil"/>
              <w:left w:val="nil"/>
              <w:bottom w:val="single" w:sz="4" w:space="0" w:color="auto"/>
              <w:right w:val="single" w:sz="4" w:space="0" w:color="auto"/>
            </w:tcBorders>
            <w:shd w:val="clear" w:color="auto" w:fill="auto"/>
            <w:vAlign w:val="center"/>
            <w:hideMark/>
          </w:tcPr>
          <w:p w14:paraId="38C4940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National Institute of Chemistry</w:t>
            </w:r>
          </w:p>
        </w:tc>
      </w:tr>
      <w:tr w:rsidR="00706686" w:rsidRPr="00706686" w14:paraId="4296E0AF"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744E6DEF"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7</w:t>
            </w:r>
          </w:p>
        </w:tc>
        <w:tc>
          <w:tcPr>
            <w:tcW w:w="3961" w:type="dxa"/>
            <w:tcBorders>
              <w:top w:val="nil"/>
              <w:left w:val="nil"/>
              <w:bottom w:val="single" w:sz="4" w:space="0" w:color="auto"/>
              <w:right w:val="single" w:sz="4" w:space="0" w:color="auto"/>
            </w:tcBorders>
            <w:shd w:val="clear" w:color="auto" w:fill="auto"/>
            <w:noWrap/>
            <w:vAlign w:val="bottom"/>
            <w:hideMark/>
          </w:tcPr>
          <w:p w14:paraId="7FDC58A4"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Kmetijski inštitut Slovenije</w:t>
            </w:r>
          </w:p>
        </w:tc>
        <w:tc>
          <w:tcPr>
            <w:tcW w:w="3826" w:type="dxa"/>
            <w:tcBorders>
              <w:top w:val="nil"/>
              <w:left w:val="nil"/>
              <w:bottom w:val="single" w:sz="4" w:space="0" w:color="auto"/>
              <w:right w:val="single" w:sz="4" w:space="0" w:color="auto"/>
            </w:tcBorders>
            <w:shd w:val="clear" w:color="auto" w:fill="auto"/>
            <w:vAlign w:val="center"/>
            <w:hideMark/>
          </w:tcPr>
          <w:p w14:paraId="43417E4B"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Agricultural institute of Slovenia</w:t>
            </w:r>
          </w:p>
        </w:tc>
      </w:tr>
      <w:tr w:rsidR="00706686" w:rsidRPr="00706686" w14:paraId="2C5B095F"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1366075"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8</w:t>
            </w:r>
          </w:p>
        </w:tc>
        <w:tc>
          <w:tcPr>
            <w:tcW w:w="3961" w:type="dxa"/>
            <w:tcBorders>
              <w:top w:val="nil"/>
              <w:left w:val="nil"/>
              <w:bottom w:val="single" w:sz="4" w:space="0" w:color="auto"/>
              <w:right w:val="single" w:sz="4" w:space="0" w:color="auto"/>
            </w:tcBorders>
            <w:shd w:val="clear" w:color="auto" w:fill="auto"/>
            <w:noWrap/>
            <w:vAlign w:val="bottom"/>
            <w:hideMark/>
          </w:tcPr>
          <w:p w14:paraId="0E1F3BE7" w14:textId="77777777" w:rsidR="00706686" w:rsidRPr="00706686" w:rsidRDefault="00706686" w:rsidP="00706686">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 xml:space="preserve">Mednarodna fakulteta za družbene in poslovne študije </w:t>
            </w:r>
          </w:p>
        </w:tc>
        <w:tc>
          <w:tcPr>
            <w:tcW w:w="3826" w:type="dxa"/>
            <w:tcBorders>
              <w:top w:val="nil"/>
              <w:left w:val="nil"/>
              <w:bottom w:val="single" w:sz="4" w:space="0" w:color="auto"/>
              <w:right w:val="single" w:sz="4" w:space="0" w:color="auto"/>
            </w:tcBorders>
            <w:shd w:val="clear" w:color="auto" w:fill="auto"/>
            <w:vAlign w:val="center"/>
            <w:hideMark/>
          </w:tcPr>
          <w:p w14:paraId="5F49C6C3"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International School for Social and Business Studies</w:t>
            </w:r>
          </w:p>
        </w:tc>
      </w:tr>
      <w:tr w:rsidR="00706686" w:rsidRPr="00706686" w14:paraId="3187758F"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B8355E2"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9</w:t>
            </w:r>
          </w:p>
        </w:tc>
        <w:tc>
          <w:tcPr>
            <w:tcW w:w="3961" w:type="dxa"/>
            <w:tcBorders>
              <w:top w:val="nil"/>
              <w:left w:val="nil"/>
              <w:bottom w:val="single" w:sz="4" w:space="0" w:color="auto"/>
              <w:right w:val="single" w:sz="4" w:space="0" w:color="auto"/>
            </w:tcBorders>
            <w:shd w:val="clear" w:color="auto" w:fill="auto"/>
            <w:noWrap/>
            <w:vAlign w:val="bottom"/>
            <w:hideMark/>
          </w:tcPr>
          <w:p w14:paraId="388286CF" w14:textId="77777777" w:rsidR="00706686" w:rsidRPr="00706686" w:rsidRDefault="00706686" w:rsidP="00706686">
            <w:pPr>
              <w:rPr>
                <w:rFonts w:ascii="Arial Narrow" w:hAnsi="Arial Narrow" w:cs="Calibri"/>
                <w:sz w:val="20"/>
                <w:szCs w:val="20"/>
                <w:lang w:eastAsia="en-US"/>
              </w:rPr>
            </w:pPr>
            <w:r w:rsidRPr="00706686">
              <w:rPr>
                <w:rFonts w:ascii="Arial Narrow" w:hAnsi="Arial Narrow" w:cs="Calibri"/>
                <w:sz w:val="20"/>
                <w:szCs w:val="20"/>
                <w:lang w:eastAsia="en-US"/>
              </w:rPr>
              <w:t>Nova univerza</w:t>
            </w:r>
          </w:p>
        </w:tc>
        <w:tc>
          <w:tcPr>
            <w:tcW w:w="3826" w:type="dxa"/>
            <w:tcBorders>
              <w:top w:val="nil"/>
              <w:left w:val="nil"/>
              <w:bottom w:val="single" w:sz="4" w:space="0" w:color="auto"/>
              <w:right w:val="single" w:sz="4" w:space="0" w:color="auto"/>
            </w:tcBorders>
            <w:shd w:val="clear" w:color="auto" w:fill="auto"/>
            <w:vAlign w:val="center"/>
            <w:hideMark/>
          </w:tcPr>
          <w:p w14:paraId="027A8686"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Nova univerza in Slovenia</w:t>
            </w:r>
          </w:p>
        </w:tc>
      </w:tr>
      <w:tr w:rsidR="00706686" w:rsidRPr="00706686" w14:paraId="32E01ED6"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4B5AF3E"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10</w:t>
            </w:r>
          </w:p>
        </w:tc>
        <w:tc>
          <w:tcPr>
            <w:tcW w:w="3961" w:type="dxa"/>
            <w:tcBorders>
              <w:top w:val="nil"/>
              <w:left w:val="nil"/>
              <w:bottom w:val="single" w:sz="4" w:space="0" w:color="auto"/>
              <w:right w:val="single" w:sz="4" w:space="0" w:color="auto"/>
            </w:tcBorders>
            <w:shd w:val="clear" w:color="auto" w:fill="auto"/>
            <w:noWrap/>
            <w:vAlign w:val="bottom"/>
            <w:hideMark/>
          </w:tcPr>
          <w:p w14:paraId="3910A229"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Onkološki inštitut Ljubljana</w:t>
            </w:r>
          </w:p>
        </w:tc>
        <w:tc>
          <w:tcPr>
            <w:tcW w:w="3826" w:type="dxa"/>
            <w:tcBorders>
              <w:top w:val="nil"/>
              <w:left w:val="nil"/>
              <w:bottom w:val="single" w:sz="4" w:space="0" w:color="auto"/>
              <w:right w:val="single" w:sz="4" w:space="0" w:color="auto"/>
            </w:tcBorders>
            <w:shd w:val="clear" w:color="auto" w:fill="auto"/>
            <w:vAlign w:val="center"/>
            <w:hideMark/>
          </w:tcPr>
          <w:p w14:paraId="4E29C10E"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Oncology</w:t>
            </w:r>
          </w:p>
        </w:tc>
      </w:tr>
      <w:tr w:rsidR="00706686" w:rsidRPr="00706686" w14:paraId="22D114B1"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B0BCF08"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11</w:t>
            </w:r>
          </w:p>
        </w:tc>
        <w:tc>
          <w:tcPr>
            <w:tcW w:w="3961" w:type="dxa"/>
            <w:tcBorders>
              <w:top w:val="nil"/>
              <w:left w:val="nil"/>
              <w:bottom w:val="single" w:sz="4" w:space="0" w:color="auto"/>
              <w:right w:val="single" w:sz="4" w:space="0" w:color="auto"/>
            </w:tcBorders>
            <w:shd w:val="clear" w:color="auto" w:fill="auto"/>
            <w:noWrap/>
            <w:vAlign w:val="bottom"/>
            <w:hideMark/>
          </w:tcPr>
          <w:p w14:paraId="6F125732"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Celje</w:t>
            </w:r>
          </w:p>
        </w:tc>
        <w:tc>
          <w:tcPr>
            <w:tcW w:w="3826" w:type="dxa"/>
            <w:tcBorders>
              <w:top w:val="nil"/>
              <w:left w:val="nil"/>
              <w:bottom w:val="single" w:sz="4" w:space="0" w:color="auto"/>
              <w:right w:val="single" w:sz="4" w:space="0" w:color="auto"/>
            </w:tcBorders>
            <w:shd w:val="clear" w:color="auto" w:fill="auto"/>
            <w:vAlign w:val="center"/>
            <w:hideMark/>
          </w:tcPr>
          <w:p w14:paraId="2DA80B95"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Celje</w:t>
            </w:r>
          </w:p>
        </w:tc>
      </w:tr>
      <w:tr w:rsidR="00706686" w:rsidRPr="00706686" w14:paraId="2DA1399D"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4A13A1AB"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12</w:t>
            </w:r>
          </w:p>
        </w:tc>
        <w:tc>
          <w:tcPr>
            <w:tcW w:w="3961" w:type="dxa"/>
            <w:tcBorders>
              <w:top w:val="nil"/>
              <w:left w:val="nil"/>
              <w:bottom w:val="single" w:sz="4" w:space="0" w:color="auto"/>
              <w:right w:val="single" w:sz="4" w:space="0" w:color="auto"/>
            </w:tcBorders>
            <w:shd w:val="clear" w:color="auto" w:fill="auto"/>
            <w:noWrap/>
            <w:vAlign w:val="bottom"/>
            <w:hideMark/>
          </w:tcPr>
          <w:p w14:paraId="6E2DEF04"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Jesenice</w:t>
            </w:r>
          </w:p>
        </w:tc>
        <w:tc>
          <w:tcPr>
            <w:tcW w:w="3826" w:type="dxa"/>
            <w:tcBorders>
              <w:top w:val="nil"/>
              <w:left w:val="nil"/>
              <w:bottom w:val="single" w:sz="4" w:space="0" w:color="auto"/>
              <w:right w:val="single" w:sz="4" w:space="0" w:color="auto"/>
            </w:tcBorders>
            <w:shd w:val="clear" w:color="auto" w:fill="auto"/>
            <w:vAlign w:val="center"/>
            <w:hideMark/>
          </w:tcPr>
          <w:p w14:paraId="73375AB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Jesenice</w:t>
            </w:r>
          </w:p>
        </w:tc>
      </w:tr>
      <w:tr w:rsidR="00706686" w:rsidRPr="00706686" w14:paraId="297AC61A"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1D2C08FD"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13</w:t>
            </w:r>
          </w:p>
        </w:tc>
        <w:tc>
          <w:tcPr>
            <w:tcW w:w="3961" w:type="dxa"/>
            <w:tcBorders>
              <w:top w:val="nil"/>
              <w:left w:val="nil"/>
              <w:bottom w:val="single" w:sz="4" w:space="0" w:color="auto"/>
              <w:right w:val="single" w:sz="4" w:space="0" w:color="auto"/>
            </w:tcBorders>
            <w:shd w:val="clear" w:color="auto" w:fill="auto"/>
            <w:noWrap/>
            <w:vAlign w:val="bottom"/>
            <w:hideMark/>
          </w:tcPr>
          <w:p w14:paraId="3D619A4B"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na Primorskem</w:t>
            </w:r>
          </w:p>
        </w:tc>
        <w:tc>
          <w:tcPr>
            <w:tcW w:w="3826" w:type="dxa"/>
            <w:tcBorders>
              <w:top w:val="nil"/>
              <w:left w:val="nil"/>
              <w:bottom w:val="single" w:sz="4" w:space="0" w:color="auto"/>
              <w:right w:val="single" w:sz="4" w:space="0" w:color="auto"/>
            </w:tcBorders>
            <w:shd w:val="clear" w:color="auto" w:fill="auto"/>
            <w:vAlign w:val="center"/>
            <w:hideMark/>
          </w:tcPr>
          <w:p w14:paraId="6468F48E"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Primorska</w:t>
            </w:r>
          </w:p>
        </w:tc>
      </w:tr>
      <w:tr w:rsidR="00706686" w:rsidRPr="00706686" w14:paraId="3AC5EA02"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660E971B"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14</w:t>
            </w:r>
          </w:p>
        </w:tc>
        <w:tc>
          <w:tcPr>
            <w:tcW w:w="3961" w:type="dxa"/>
            <w:tcBorders>
              <w:top w:val="nil"/>
              <w:left w:val="nil"/>
              <w:bottom w:val="single" w:sz="4" w:space="0" w:color="auto"/>
              <w:right w:val="single" w:sz="4" w:space="0" w:color="auto"/>
            </w:tcBorders>
            <w:shd w:val="clear" w:color="auto" w:fill="auto"/>
            <w:noWrap/>
            <w:vAlign w:val="bottom"/>
            <w:hideMark/>
          </w:tcPr>
          <w:p w14:paraId="58C7C178"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Ljubljani</w:t>
            </w:r>
          </w:p>
        </w:tc>
        <w:tc>
          <w:tcPr>
            <w:tcW w:w="3826" w:type="dxa"/>
            <w:tcBorders>
              <w:top w:val="nil"/>
              <w:left w:val="nil"/>
              <w:bottom w:val="single" w:sz="4" w:space="0" w:color="auto"/>
              <w:right w:val="single" w:sz="4" w:space="0" w:color="auto"/>
            </w:tcBorders>
            <w:shd w:val="clear" w:color="auto" w:fill="auto"/>
            <w:vAlign w:val="center"/>
            <w:hideMark/>
          </w:tcPr>
          <w:p w14:paraId="0256108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 xml:space="preserve">University of Ljubljana: </w:t>
            </w:r>
          </w:p>
        </w:tc>
      </w:tr>
      <w:tr w:rsidR="00706686" w:rsidRPr="00706686" w14:paraId="0A6EF698"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5AF2113"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15</w:t>
            </w:r>
          </w:p>
        </w:tc>
        <w:tc>
          <w:tcPr>
            <w:tcW w:w="3961" w:type="dxa"/>
            <w:tcBorders>
              <w:top w:val="nil"/>
              <w:left w:val="nil"/>
              <w:bottom w:val="single" w:sz="4" w:space="0" w:color="auto"/>
              <w:right w:val="single" w:sz="4" w:space="0" w:color="auto"/>
            </w:tcBorders>
            <w:shd w:val="clear" w:color="auto" w:fill="auto"/>
            <w:noWrap/>
            <w:vAlign w:val="bottom"/>
            <w:hideMark/>
          </w:tcPr>
          <w:p w14:paraId="3A94B849"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Mariboru</w:t>
            </w:r>
          </w:p>
        </w:tc>
        <w:tc>
          <w:tcPr>
            <w:tcW w:w="3826" w:type="dxa"/>
            <w:tcBorders>
              <w:top w:val="nil"/>
              <w:left w:val="nil"/>
              <w:bottom w:val="single" w:sz="4" w:space="0" w:color="auto"/>
              <w:right w:val="single" w:sz="4" w:space="0" w:color="auto"/>
            </w:tcBorders>
            <w:shd w:val="clear" w:color="auto" w:fill="auto"/>
            <w:vAlign w:val="center"/>
            <w:hideMark/>
          </w:tcPr>
          <w:p w14:paraId="766E8EF3"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Maribor, University Library Maribor</w:t>
            </w:r>
          </w:p>
        </w:tc>
      </w:tr>
      <w:tr w:rsidR="00706686" w:rsidRPr="00706686" w14:paraId="3B62739D"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DF6D180"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16</w:t>
            </w:r>
          </w:p>
        </w:tc>
        <w:tc>
          <w:tcPr>
            <w:tcW w:w="3961" w:type="dxa"/>
            <w:tcBorders>
              <w:top w:val="nil"/>
              <w:left w:val="nil"/>
              <w:bottom w:val="single" w:sz="4" w:space="0" w:color="auto"/>
              <w:right w:val="single" w:sz="4" w:space="0" w:color="auto"/>
            </w:tcBorders>
            <w:shd w:val="clear" w:color="auto" w:fill="auto"/>
            <w:noWrap/>
            <w:vAlign w:val="bottom"/>
            <w:hideMark/>
          </w:tcPr>
          <w:p w14:paraId="60D002C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Novi Gorici</w:t>
            </w:r>
          </w:p>
        </w:tc>
        <w:tc>
          <w:tcPr>
            <w:tcW w:w="3826" w:type="dxa"/>
            <w:tcBorders>
              <w:top w:val="nil"/>
              <w:left w:val="nil"/>
              <w:bottom w:val="single" w:sz="4" w:space="0" w:color="auto"/>
              <w:right w:val="single" w:sz="4" w:space="0" w:color="auto"/>
            </w:tcBorders>
            <w:shd w:val="clear" w:color="auto" w:fill="auto"/>
            <w:vAlign w:val="center"/>
            <w:hideMark/>
          </w:tcPr>
          <w:p w14:paraId="27066521"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Nova Gorica</w:t>
            </w:r>
          </w:p>
        </w:tc>
      </w:tr>
      <w:tr w:rsidR="00706686" w:rsidRPr="00706686" w14:paraId="712E0976"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4AFA1298"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17</w:t>
            </w:r>
          </w:p>
        </w:tc>
        <w:tc>
          <w:tcPr>
            <w:tcW w:w="3961" w:type="dxa"/>
            <w:tcBorders>
              <w:top w:val="nil"/>
              <w:left w:val="nil"/>
              <w:bottom w:val="single" w:sz="4" w:space="0" w:color="auto"/>
              <w:right w:val="single" w:sz="4" w:space="0" w:color="auto"/>
            </w:tcBorders>
            <w:shd w:val="clear" w:color="auto" w:fill="auto"/>
            <w:noWrap/>
            <w:vAlign w:val="bottom"/>
            <w:hideMark/>
          </w:tcPr>
          <w:p w14:paraId="76A832C6"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Univerzitetni klinični center Maribor</w:t>
            </w:r>
          </w:p>
        </w:tc>
        <w:tc>
          <w:tcPr>
            <w:tcW w:w="3826" w:type="dxa"/>
            <w:tcBorders>
              <w:top w:val="nil"/>
              <w:left w:val="nil"/>
              <w:bottom w:val="single" w:sz="4" w:space="0" w:color="auto"/>
              <w:right w:val="single" w:sz="4" w:space="0" w:color="auto"/>
            </w:tcBorders>
            <w:shd w:val="clear" w:color="auto" w:fill="auto"/>
            <w:vAlign w:val="center"/>
            <w:hideMark/>
          </w:tcPr>
          <w:p w14:paraId="2DB0C2CD"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Medical Center Maribor</w:t>
            </w:r>
          </w:p>
        </w:tc>
      </w:tr>
      <w:tr w:rsidR="00706686" w:rsidRPr="00706686" w14:paraId="440093FD"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E2DEFA7"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18</w:t>
            </w:r>
          </w:p>
        </w:tc>
        <w:tc>
          <w:tcPr>
            <w:tcW w:w="3961" w:type="dxa"/>
            <w:tcBorders>
              <w:top w:val="nil"/>
              <w:left w:val="nil"/>
              <w:bottom w:val="single" w:sz="4" w:space="0" w:color="auto"/>
              <w:right w:val="single" w:sz="4" w:space="0" w:color="auto"/>
            </w:tcBorders>
            <w:shd w:val="clear" w:color="auto" w:fill="auto"/>
            <w:noWrap/>
            <w:vAlign w:val="bottom"/>
            <w:hideMark/>
          </w:tcPr>
          <w:p w14:paraId="134F8FD8"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Zavod za gradbeništvo Slovenije</w:t>
            </w:r>
          </w:p>
        </w:tc>
        <w:tc>
          <w:tcPr>
            <w:tcW w:w="3826" w:type="dxa"/>
            <w:tcBorders>
              <w:top w:val="nil"/>
              <w:left w:val="nil"/>
              <w:bottom w:val="single" w:sz="4" w:space="0" w:color="auto"/>
              <w:right w:val="single" w:sz="4" w:space="0" w:color="auto"/>
            </w:tcBorders>
            <w:shd w:val="clear" w:color="auto" w:fill="auto"/>
            <w:vAlign w:val="center"/>
            <w:hideMark/>
          </w:tcPr>
          <w:p w14:paraId="6E4E1174"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Slovenian National Building and Civil Engineering Institute</w:t>
            </w:r>
          </w:p>
        </w:tc>
      </w:tr>
      <w:tr w:rsidR="00706686" w:rsidRPr="00706686" w14:paraId="53B6369F" w14:textId="77777777" w:rsidTr="003A1E69">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653A2CB2" w14:textId="77777777" w:rsidR="00706686" w:rsidRPr="00706686" w:rsidRDefault="00706686" w:rsidP="00706686">
            <w:pPr>
              <w:jc w:val="right"/>
              <w:rPr>
                <w:rFonts w:ascii="Arial Narrow" w:hAnsi="Arial Narrow" w:cs="Calibri"/>
                <w:sz w:val="20"/>
                <w:szCs w:val="20"/>
                <w:lang w:eastAsia="en-US"/>
              </w:rPr>
            </w:pPr>
            <w:r w:rsidRPr="00706686">
              <w:rPr>
                <w:rFonts w:ascii="Arial Narrow" w:hAnsi="Arial Narrow" w:cs="Calibri"/>
                <w:sz w:val="20"/>
                <w:szCs w:val="20"/>
                <w:lang w:eastAsia="en-US"/>
              </w:rPr>
              <w:t>19</w:t>
            </w:r>
          </w:p>
        </w:tc>
        <w:tc>
          <w:tcPr>
            <w:tcW w:w="3961" w:type="dxa"/>
            <w:tcBorders>
              <w:top w:val="nil"/>
              <w:left w:val="nil"/>
              <w:bottom w:val="single" w:sz="4" w:space="0" w:color="auto"/>
              <w:right w:val="single" w:sz="4" w:space="0" w:color="auto"/>
            </w:tcBorders>
            <w:shd w:val="clear" w:color="auto" w:fill="auto"/>
            <w:noWrap/>
            <w:vAlign w:val="bottom"/>
            <w:hideMark/>
          </w:tcPr>
          <w:p w14:paraId="03D1961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ZRC SAZU</w:t>
            </w:r>
          </w:p>
        </w:tc>
        <w:tc>
          <w:tcPr>
            <w:tcW w:w="3826" w:type="dxa"/>
            <w:tcBorders>
              <w:top w:val="nil"/>
              <w:left w:val="nil"/>
              <w:bottom w:val="single" w:sz="4" w:space="0" w:color="auto"/>
              <w:right w:val="single" w:sz="4" w:space="0" w:color="auto"/>
            </w:tcBorders>
            <w:shd w:val="clear" w:color="auto" w:fill="auto"/>
            <w:vAlign w:val="center"/>
            <w:hideMark/>
          </w:tcPr>
          <w:p w14:paraId="1A769EC9"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Scientific Research Centre of the Slovenian Academy of Sciences and Arts</w:t>
            </w:r>
          </w:p>
        </w:tc>
      </w:tr>
    </w:tbl>
    <w:p w14:paraId="6E832D45" w14:textId="44A8D70E" w:rsidR="003A1E69" w:rsidRPr="003A1E69" w:rsidRDefault="003A1E69" w:rsidP="003A1E69">
      <w:pPr>
        <w:jc w:val="both"/>
        <w:rPr>
          <w:sz w:val="22"/>
          <w:szCs w:val="22"/>
        </w:rPr>
      </w:pPr>
    </w:p>
    <w:p w14:paraId="396CACBF" w14:textId="38E1F96E" w:rsidR="003A1E69" w:rsidRPr="003A1E69" w:rsidRDefault="003A1E69" w:rsidP="003A1E69">
      <w:pPr>
        <w:jc w:val="both"/>
        <w:rPr>
          <w:sz w:val="22"/>
          <w:szCs w:val="22"/>
          <w:u w:val="single"/>
        </w:rPr>
      </w:pPr>
      <w:r w:rsidRPr="003A1E69">
        <w:rPr>
          <w:sz w:val="22"/>
          <w:szCs w:val="22"/>
          <w:u w:val="single"/>
        </w:rPr>
        <w:t xml:space="preserve">Access rights:  </w:t>
      </w:r>
    </w:p>
    <w:p w14:paraId="72FB6EA3" w14:textId="77777777" w:rsidR="003A1E69" w:rsidRDefault="003A1E69" w:rsidP="003A1E69">
      <w:pPr>
        <w:jc w:val="both"/>
        <w:rPr>
          <w:sz w:val="22"/>
          <w:szCs w:val="22"/>
        </w:rPr>
      </w:pPr>
      <w:r w:rsidRPr="003A1E69">
        <w:rPr>
          <w:sz w:val="22"/>
          <w:szCs w:val="22"/>
        </w:rPr>
        <w:t xml:space="preserve">• Continuing Access to the Journals first published during the Term and in the 12-month period immediately </w:t>
      </w:r>
    </w:p>
    <w:p w14:paraId="192BFED2" w14:textId="1889C6E4" w:rsidR="003A1E69" w:rsidRPr="003A1E69" w:rsidRDefault="003A1E69" w:rsidP="003A1E69">
      <w:pPr>
        <w:jc w:val="both"/>
        <w:rPr>
          <w:sz w:val="22"/>
          <w:szCs w:val="22"/>
        </w:rPr>
      </w:pPr>
      <w:r>
        <w:rPr>
          <w:sz w:val="22"/>
          <w:szCs w:val="22"/>
        </w:rPr>
        <w:t xml:space="preserve">   </w:t>
      </w:r>
      <w:r w:rsidRPr="003A1E69">
        <w:rPr>
          <w:sz w:val="22"/>
          <w:szCs w:val="22"/>
        </w:rPr>
        <w:t>preceding the Term, subject to all the terms and conditions of this License Agreement.</w:t>
      </w:r>
    </w:p>
    <w:p w14:paraId="0C33348A" w14:textId="77777777" w:rsidR="003A1E69" w:rsidRDefault="003A1E69" w:rsidP="003A1E69">
      <w:pPr>
        <w:jc w:val="both"/>
        <w:rPr>
          <w:sz w:val="22"/>
          <w:szCs w:val="22"/>
        </w:rPr>
      </w:pPr>
      <w:r w:rsidRPr="003A1E69">
        <w:rPr>
          <w:sz w:val="22"/>
          <w:szCs w:val="22"/>
        </w:rPr>
        <w:t xml:space="preserve">• Backfile Access During the Term: In addition, during the Term only, Licensee will be granted access to </w:t>
      </w:r>
    </w:p>
    <w:p w14:paraId="4438C3A7" w14:textId="77777777" w:rsidR="003A1E69" w:rsidRDefault="003A1E69" w:rsidP="003A1E69">
      <w:pPr>
        <w:jc w:val="both"/>
        <w:rPr>
          <w:sz w:val="22"/>
          <w:szCs w:val="22"/>
        </w:rPr>
      </w:pPr>
      <w:r>
        <w:rPr>
          <w:sz w:val="22"/>
          <w:szCs w:val="22"/>
        </w:rPr>
        <w:t xml:space="preserve">  </w:t>
      </w:r>
      <w:r w:rsidRPr="003A1E69">
        <w:rPr>
          <w:sz w:val="22"/>
          <w:szCs w:val="22"/>
        </w:rPr>
        <w:t xml:space="preserve">the Content of titles published beginning the later of (a) 1997 (b) the first date of publication or (c), the </w:t>
      </w:r>
    </w:p>
    <w:p w14:paraId="47DB7330" w14:textId="5FDE4140" w:rsidR="003A1E69" w:rsidRPr="003A1E69" w:rsidRDefault="003A1E69" w:rsidP="003A1E69">
      <w:pPr>
        <w:jc w:val="both"/>
        <w:rPr>
          <w:sz w:val="22"/>
          <w:szCs w:val="22"/>
        </w:rPr>
      </w:pPr>
      <w:r>
        <w:rPr>
          <w:sz w:val="22"/>
          <w:szCs w:val="22"/>
        </w:rPr>
        <w:t xml:space="preserve">  </w:t>
      </w:r>
      <w:r w:rsidRPr="003A1E69">
        <w:rPr>
          <w:sz w:val="22"/>
          <w:szCs w:val="22"/>
        </w:rPr>
        <w:t>date on which Licensor first acquired publication rights.</w:t>
      </w:r>
    </w:p>
    <w:p w14:paraId="0F6CA194" w14:textId="785B73B2" w:rsidR="00706686" w:rsidRDefault="00706686" w:rsidP="00706686">
      <w:pPr>
        <w:jc w:val="both"/>
        <w:rPr>
          <w:sz w:val="22"/>
          <w:szCs w:val="22"/>
        </w:rPr>
      </w:pPr>
    </w:p>
    <w:p w14:paraId="677263D4" w14:textId="3986D299" w:rsidR="00706686" w:rsidRPr="003A1E69" w:rsidRDefault="00706686" w:rsidP="00706686">
      <w:pPr>
        <w:jc w:val="both"/>
        <w:rPr>
          <w:b/>
          <w:sz w:val="22"/>
          <w:szCs w:val="22"/>
        </w:rPr>
      </w:pPr>
    </w:p>
    <w:p w14:paraId="3F703869" w14:textId="70B05CA6" w:rsidR="00706686" w:rsidRPr="003A1E69" w:rsidRDefault="00706686" w:rsidP="00706686">
      <w:pPr>
        <w:pStyle w:val="Telobesedila-zamik"/>
        <w:numPr>
          <w:ilvl w:val="0"/>
          <w:numId w:val="14"/>
        </w:numPr>
        <w:spacing w:before="0" w:after="0" w:line="240" w:lineRule="auto"/>
        <w:jc w:val="both"/>
        <w:rPr>
          <w:b/>
          <w:szCs w:val="22"/>
          <w:lang w:val="en-US"/>
        </w:rPr>
      </w:pPr>
      <w:r w:rsidRPr="003A1E69">
        <w:rPr>
          <w:b/>
          <w:szCs w:val="22"/>
          <w:lang w:val="en-US"/>
        </w:rPr>
        <w:t>Annual subscription for electronic access to 47 PMJ Journals on SpringerLink and 36 Nature branded titles &amp; 38 Academic Journals on Nature.com during the time period Jan. 1st, 2021 - Dec. 31st, 2021 for the Slovenian consortium of non-profit, academic and research institutions:</w:t>
      </w:r>
    </w:p>
    <w:p w14:paraId="38DF3DF9" w14:textId="595C4C6A" w:rsidR="00706686" w:rsidRDefault="00706686" w:rsidP="003A1E69">
      <w:pPr>
        <w:pStyle w:val="Telobesedila-zamik"/>
        <w:spacing w:before="0" w:after="0" w:line="240" w:lineRule="auto"/>
        <w:ind w:left="360"/>
        <w:jc w:val="both"/>
        <w:rPr>
          <w:szCs w:val="22"/>
          <w:lang w:val="en-US"/>
        </w:rPr>
      </w:pPr>
    </w:p>
    <w:tbl>
      <w:tblPr>
        <w:tblW w:w="9557" w:type="dxa"/>
        <w:tblInd w:w="77" w:type="dxa"/>
        <w:tblLook w:val="04A0" w:firstRow="1" w:lastRow="0" w:firstColumn="1" w:lastColumn="0" w:noHBand="0" w:noVBand="1"/>
      </w:tblPr>
      <w:tblGrid>
        <w:gridCol w:w="399"/>
        <w:gridCol w:w="3347"/>
        <w:gridCol w:w="5811"/>
      </w:tblGrid>
      <w:tr w:rsidR="00706686" w:rsidRPr="00706686" w14:paraId="5A21FEE9" w14:textId="77777777" w:rsidTr="003A1E69">
        <w:trPr>
          <w:trHeight w:val="25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EDD0"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w:t>
            </w:r>
          </w:p>
        </w:tc>
        <w:tc>
          <w:tcPr>
            <w:tcW w:w="3347" w:type="dxa"/>
            <w:tcBorders>
              <w:top w:val="single" w:sz="4" w:space="0" w:color="auto"/>
              <w:left w:val="nil"/>
              <w:bottom w:val="single" w:sz="4" w:space="0" w:color="auto"/>
              <w:right w:val="single" w:sz="4" w:space="0" w:color="auto"/>
            </w:tcBorders>
            <w:shd w:val="clear" w:color="auto" w:fill="auto"/>
            <w:noWrap/>
            <w:vAlign w:val="bottom"/>
            <w:hideMark/>
          </w:tcPr>
          <w:p w14:paraId="4307176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Geološki zavod Slovenije</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021AD31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Geological Survey of Slovenia</w:t>
            </w:r>
          </w:p>
        </w:tc>
      </w:tr>
      <w:tr w:rsidR="00706686" w:rsidRPr="00706686" w14:paraId="67A2DE5F"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53D28C1"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2</w:t>
            </w:r>
          </w:p>
        </w:tc>
        <w:tc>
          <w:tcPr>
            <w:tcW w:w="3347" w:type="dxa"/>
            <w:tcBorders>
              <w:top w:val="nil"/>
              <w:left w:val="nil"/>
              <w:bottom w:val="single" w:sz="4" w:space="0" w:color="auto"/>
              <w:right w:val="single" w:sz="4" w:space="0" w:color="auto"/>
            </w:tcBorders>
            <w:shd w:val="clear" w:color="auto" w:fill="auto"/>
            <w:noWrap/>
            <w:vAlign w:val="bottom"/>
            <w:hideMark/>
          </w:tcPr>
          <w:p w14:paraId="76516B79"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 Jožef Stefan</w:t>
            </w:r>
          </w:p>
        </w:tc>
        <w:tc>
          <w:tcPr>
            <w:tcW w:w="5811" w:type="dxa"/>
            <w:tcBorders>
              <w:top w:val="nil"/>
              <w:left w:val="nil"/>
              <w:bottom w:val="single" w:sz="4" w:space="0" w:color="auto"/>
              <w:right w:val="single" w:sz="4" w:space="0" w:color="auto"/>
            </w:tcBorders>
            <w:shd w:val="clear" w:color="auto" w:fill="auto"/>
            <w:vAlign w:val="center"/>
            <w:hideMark/>
          </w:tcPr>
          <w:p w14:paraId="2C94E85C"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Jožef Stefan</w:t>
            </w:r>
          </w:p>
        </w:tc>
      </w:tr>
      <w:tr w:rsidR="00706686" w:rsidRPr="00706686" w14:paraId="26D081CD"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E39D141"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3</w:t>
            </w:r>
          </w:p>
        </w:tc>
        <w:tc>
          <w:tcPr>
            <w:tcW w:w="3347" w:type="dxa"/>
            <w:tcBorders>
              <w:top w:val="nil"/>
              <w:left w:val="nil"/>
              <w:bottom w:val="single" w:sz="4" w:space="0" w:color="auto"/>
              <w:right w:val="single" w:sz="4" w:space="0" w:color="auto"/>
            </w:tcBorders>
            <w:shd w:val="clear" w:color="auto" w:fill="auto"/>
            <w:noWrap/>
            <w:vAlign w:val="bottom"/>
            <w:hideMark/>
          </w:tcPr>
          <w:p w14:paraId="3B1D9649" w14:textId="77777777" w:rsidR="00706686" w:rsidRPr="00706686" w:rsidRDefault="00706686" w:rsidP="00706686">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Inštitut za kovinske materiale in tehnologije</w:t>
            </w:r>
          </w:p>
        </w:tc>
        <w:tc>
          <w:tcPr>
            <w:tcW w:w="5811" w:type="dxa"/>
            <w:tcBorders>
              <w:top w:val="nil"/>
              <w:left w:val="nil"/>
              <w:bottom w:val="single" w:sz="4" w:space="0" w:color="auto"/>
              <w:right w:val="single" w:sz="4" w:space="0" w:color="auto"/>
            </w:tcBorders>
            <w:shd w:val="clear" w:color="auto" w:fill="auto"/>
            <w:vAlign w:val="center"/>
            <w:hideMark/>
          </w:tcPr>
          <w:p w14:paraId="791B491B"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metals and technologies</w:t>
            </w:r>
          </w:p>
        </w:tc>
      </w:tr>
      <w:tr w:rsidR="00706686" w:rsidRPr="00706686" w14:paraId="63481F3D"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8106C04"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4</w:t>
            </w:r>
          </w:p>
        </w:tc>
        <w:tc>
          <w:tcPr>
            <w:tcW w:w="3347" w:type="dxa"/>
            <w:tcBorders>
              <w:top w:val="nil"/>
              <w:left w:val="nil"/>
              <w:bottom w:val="single" w:sz="4" w:space="0" w:color="auto"/>
              <w:right w:val="single" w:sz="4" w:space="0" w:color="auto"/>
            </w:tcBorders>
            <w:shd w:val="clear" w:color="auto" w:fill="auto"/>
            <w:noWrap/>
            <w:vAlign w:val="bottom"/>
            <w:hideMark/>
          </w:tcPr>
          <w:p w14:paraId="190CA76D"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Kemijski inštitut</w:t>
            </w:r>
          </w:p>
        </w:tc>
        <w:tc>
          <w:tcPr>
            <w:tcW w:w="5811" w:type="dxa"/>
            <w:tcBorders>
              <w:top w:val="nil"/>
              <w:left w:val="nil"/>
              <w:bottom w:val="single" w:sz="4" w:space="0" w:color="auto"/>
              <w:right w:val="single" w:sz="4" w:space="0" w:color="auto"/>
            </w:tcBorders>
            <w:shd w:val="clear" w:color="auto" w:fill="auto"/>
            <w:vAlign w:val="center"/>
            <w:hideMark/>
          </w:tcPr>
          <w:p w14:paraId="157FCF8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National Institute of Chemistry</w:t>
            </w:r>
          </w:p>
        </w:tc>
      </w:tr>
      <w:tr w:rsidR="00706686" w:rsidRPr="00706686" w14:paraId="46F1465A"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0E35AC6"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5</w:t>
            </w:r>
          </w:p>
        </w:tc>
        <w:tc>
          <w:tcPr>
            <w:tcW w:w="3347" w:type="dxa"/>
            <w:tcBorders>
              <w:top w:val="nil"/>
              <w:left w:val="nil"/>
              <w:bottom w:val="single" w:sz="4" w:space="0" w:color="auto"/>
              <w:right w:val="single" w:sz="4" w:space="0" w:color="auto"/>
            </w:tcBorders>
            <w:shd w:val="clear" w:color="auto" w:fill="auto"/>
            <w:noWrap/>
            <w:vAlign w:val="bottom"/>
            <w:hideMark/>
          </w:tcPr>
          <w:p w14:paraId="0D1E423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Onkološki inštitut Ljubljana</w:t>
            </w:r>
          </w:p>
        </w:tc>
        <w:tc>
          <w:tcPr>
            <w:tcW w:w="5811" w:type="dxa"/>
            <w:tcBorders>
              <w:top w:val="nil"/>
              <w:left w:val="nil"/>
              <w:bottom w:val="single" w:sz="4" w:space="0" w:color="auto"/>
              <w:right w:val="single" w:sz="4" w:space="0" w:color="auto"/>
            </w:tcBorders>
            <w:shd w:val="clear" w:color="auto" w:fill="auto"/>
            <w:vAlign w:val="center"/>
            <w:hideMark/>
          </w:tcPr>
          <w:p w14:paraId="5CDDE043"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Oncology</w:t>
            </w:r>
          </w:p>
        </w:tc>
      </w:tr>
      <w:tr w:rsidR="00706686" w:rsidRPr="00706686" w14:paraId="4AB3E007"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124C6A2"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6</w:t>
            </w:r>
          </w:p>
        </w:tc>
        <w:tc>
          <w:tcPr>
            <w:tcW w:w="3347" w:type="dxa"/>
            <w:tcBorders>
              <w:top w:val="nil"/>
              <w:left w:val="nil"/>
              <w:bottom w:val="single" w:sz="4" w:space="0" w:color="auto"/>
              <w:right w:val="single" w:sz="4" w:space="0" w:color="auto"/>
            </w:tcBorders>
            <w:shd w:val="clear" w:color="auto" w:fill="auto"/>
            <w:noWrap/>
            <w:vAlign w:val="bottom"/>
            <w:hideMark/>
          </w:tcPr>
          <w:p w14:paraId="6AE509D1"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Celje</w:t>
            </w:r>
          </w:p>
        </w:tc>
        <w:tc>
          <w:tcPr>
            <w:tcW w:w="5811" w:type="dxa"/>
            <w:tcBorders>
              <w:top w:val="nil"/>
              <w:left w:val="nil"/>
              <w:bottom w:val="single" w:sz="4" w:space="0" w:color="auto"/>
              <w:right w:val="single" w:sz="4" w:space="0" w:color="auto"/>
            </w:tcBorders>
            <w:shd w:val="clear" w:color="auto" w:fill="auto"/>
            <w:vAlign w:val="center"/>
            <w:hideMark/>
          </w:tcPr>
          <w:p w14:paraId="6FB69660"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Celje</w:t>
            </w:r>
          </w:p>
        </w:tc>
      </w:tr>
      <w:tr w:rsidR="00706686" w:rsidRPr="00706686" w14:paraId="2FBEA510"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1A64FD2"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lastRenderedPageBreak/>
              <w:t>7</w:t>
            </w:r>
          </w:p>
        </w:tc>
        <w:tc>
          <w:tcPr>
            <w:tcW w:w="3347" w:type="dxa"/>
            <w:tcBorders>
              <w:top w:val="nil"/>
              <w:left w:val="nil"/>
              <w:bottom w:val="single" w:sz="4" w:space="0" w:color="auto"/>
              <w:right w:val="single" w:sz="4" w:space="0" w:color="auto"/>
            </w:tcBorders>
            <w:shd w:val="clear" w:color="auto" w:fill="auto"/>
            <w:noWrap/>
            <w:vAlign w:val="bottom"/>
            <w:hideMark/>
          </w:tcPr>
          <w:p w14:paraId="14511EFB"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na Primorskem</w:t>
            </w:r>
          </w:p>
        </w:tc>
        <w:tc>
          <w:tcPr>
            <w:tcW w:w="5811" w:type="dxa"/>
            <w:tcBorders>
              <w:top w:val="nil"/>
              <w:left w:val="nil"/>
              <w:bottom w:val="single" w:sz="4" w:space="0" w:color="auto"/>
              <w:right w:val="single" w:sz="4" w:space="0" w:color="auto"/>
            </w:tcBorders>
            <w:shd w:val="clear" w:color="auto" w:fill="auto"/>
            <w:vAlign w:val="center"/>
            <w:hideMark/>
          </w:tcPr>
          <w:p w14:paraId="071E480C"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Primorska</w:t>
            </w:r>
          </w:p>
        </w:tc>
      </w:tr>
      <w:tr w:rsidR="00706686" w:rsidRPr="00706686" w14:paraId="51034DC1"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FCF3333"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8</w:t>
            </w:r>
          </w:p>
        </w:tc>
        <w:tc>
          <w:tcPr>
            <w:tcW w:w="3347" w:type="dxa"/>
            <w:tcBorders>
              <w:top w:val="nil"/>
              <w:left w:val="nil"/>
              <w:bottom w:val="single" w:sz="4" w:space="0" w:color="auto"/>
              <w:right w:val="single" w:sz="4" w:space="0" w:color="auto"/>
            </w:tcBorders>
            <w:shd w:val="clear" w:color="auto" w:fill="auto"/>
            <w:noWrap/>
            <w:vAlign w:val="bottom"/>
            <w:hideMark/>
          </w:tcPr>
          <w:p w14:paraId="0AEC03F2"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Ljubljani</w:t>
            </w:r>
          </w:p>
        </w:tc>
        <w:tc>
          <w:tcPr>
            <w:tcW w:w="5811" w:type="dxa"/>
            <w:tcBorders>
              <w:top w:val="nil"/>
              <w:left w:val="nil"/>
              <w:bottom w:val="single" w:sz="4" w:space="0" w:color="auto"/>
              <w:right w:val="single" w:sz="4" w:space="0" w:color="auto"/>
            </w:tcBorders>
            <w:shd w:val="clear" w:color="auto" w:fill="auto"/>
            <w:vAlign w:val="center"/>
            <w:hideMark/>
          </w:tcPr>
          <w:p w14:paraId="1B601B48"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 xml:space="preserve">University of Ljubljana: </w:t>
            </w:r>
          </w:p>
        </w:tc>
      </w:tr>
      <w:tr w:rsidR="00706686" w:rsidRPr="00706686" w14:paraId="1087AB7E"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6CAD296"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9</w:t>
            </w:r>
          </w:p>
        </w:tc>
        <w:tc>
          <w:tcPr>
            <w:tcW w:w="3347" w:type="dxa"/>
            <w:tcBorders>
              <w:top w:val="nil"/>
              <w:left w:val="nil"/>
              <w:bottom w:val="single" w:sz="4" w:space="0" w:color="auto"/>
              <w:right w:val="single" w:sz="4" w:space="0" w:color="auto"/>
            </w:tcBorders>
            <w:shd w:val="clear" w:color="auto" w:fill="auto"/>
            <w:noWrap/>
            <w:vAlign w:val="bottom"/>
            <w:hideMark/>
          </w:tcPr>
          <w:p w14:paraId="2DFD866E"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Mariboru</w:t>
            </w:r>
          </w:p>
        </w:tc>
        <w:tc>
          <w:tcPr>
            <w:tcW w:w="5811" w:type="dxa"/>
            <w:tcBorders>
              <w:top w:val="nil"/>
              <w:left w:val="nil"/>
              <w:bottom w:val="single" w:sz="4" w:space="0" w:color="auto"/>
              <w:right w:val="single" w:sz="4" w:space="0" w:color="auto"/>
            </w:tcBorders>
            <w:shd w:val="clear" w:color="auto" w:fill="auto"/>
            <w:vAlign w:val="center"/>
            <w:hideMark/>
          </w:tcPr>
          <w:p w14:paraId="721AFDCE"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Maribor, University Library Maribor</w:t>
            </w:r>
          </w:p>
        </w:tc>
      </w:tr>
      <w:tr w:rsidR="00706686" w:rsidRPr="00706686" w14:paraId="6022BDAE"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FCACABA"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10</w:t>
            </w:r>
          </w:p>
        </w:tc>
        <w:tc>
          <w:tcPr>
            <w:tcW w:w="3347" w:type="dxa"/>
            <w:tcBorders>
              <w:top w:val="nil"/>
              <w:left w:val="nil"/>
              <w:bottom w:val="single" w:sz="4" w:space="0" w:color="auto"/>
              <w:right w:val="single" w:sz="4" w:space="0" w:color="auto"/>
            </w:tcBorders>
            <w:shd w:val="clear" w:color="auto" w:fill="auto"/>
            <w:noWrap/>
            <w:vAlign w:val="bottom"/>
            <w:hideMark/>
          </w:tcPr>
          <w:p w14:paraId="61D0261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Novi Gorici</w:t>
            </w:r>
          </w:p>
        </w:tc>
        <w:tc>
          <w:tcPr>
            <w:tcW w:w="5811" w:type="dxa"/>
            <w:tcBorders>
              <w:top w:val="nil"/>
              <w:left w:val="nil"/>
              <w:bottom w:val="single" w:sz="4" w:space="0" w:color="auto"/>
              <w:right w:val="single" w:sz="4" w:space="0" w:color="auto"/>
            </w:tcBorders>
            <w:shd w:val="clear" w:color="auto" w:fill="auto"/>
            <w:vAlign w:val="center"/>
            <w:hideMark/>
          </w:tcPr>
          <w:p w14:paraId="09536A54"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Nova Gorica</w:t>
            </w:r>
          </w:p>
        </w:tc>
      </w:tr>
      <w:tr w:rsidR="00706686" w:rsidRPr="00706686" w14:paraId="798F5B95"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FD399A6"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11</w:t>
            </w:r>
          </w:p>
        </w:tc>
        <w:tc>
          <w:tcPr>
            <w:tcW w:w="3347" w:type="dxa"/>
            <w:tcBorders>
              <w:top w:val="nil"/>
              <w:left w:val="nil"/>
              <w:bottom w:val="single" w:sz="4" w:space="0" w:color="auto"/>
              <w:right w:val="single" w:sz="4" w:space="0" w:color="auto"/>
            </w:tcBorders>
            <w:shd w:val="clear" w:color="auto" w:fill="auto"/>
            <w:noWrap/>
            <w:vAlign w:val="bottom"/>
            <w:hideMark/>
          </w:tcPr>
          <w:p w14:paraId="63BA3C2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Univerzitetni klinični center Maribor</w:t>
            </w:r>
          </w:p>
        </w:tc>
        <w:tc>
          <w:tcPr>
            <w:tcW w:w="5811" w:type="dxa"/>
            <w:tcBorders>
              <w:top w:val="nil"/>
              <w:left w:val="nil"/>
              <w:bottom w:val="single" w:sz="4" w:space="0" w:color="auto"/>
              <w:right w:val="single" w:sz="4" w:space="0" w:color="auto"/>
            </w:tcBorders>
            <w:shd w:val="clear" w:color="auto" w:fill="auto"/>
            <w:vAlign w:val="center"/>
            <w:hideMark/>
          </w:tcPr>
          <w:p w14:paraId="7AA3D0D4"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Medical Center Maribor</w:t>
            </w:r>
          </w:p>
        </w:tc>
      </w:tr>
      <w:tr w:rsidR="00706686" w:rsidRPr="00706686" w14:paraId="2E5055AC"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BB96C07"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12</w:t>
            </w:r>
          </w:p>
        </w:tc>
        <w:tc>
          <w:tcPr>
            <w:tcW w:w="3347" w:type="dxa"/>
            <w:tcBorders>
              <w:top w:val="nil"/>
              <w:left w:val="nil"/>
              <w:bottom w:val="single" w:sz="4" w:space="0" w:color="auto"/>
              <w:right w:val="single" w:sz="4" w:space="0" w:color="auto"/>
            </w:tcBorders>
            <w:shd w:val="clear" w:color="auto" w:fill="auto"/>
            <w:noWrap/>
            <w:vAlign w:val="bottom"/>
            <w:hideMark/>
          </w:tcPr>
          <w:p w14:paraId="6371F69F"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Zavod za gradbeništvo Slovenije</w:t>
            </w:r>
          </w:p>
        </w:tc>
        <w:tc>
          <w:tcPr>
            <w:tcW w:w="5811" w:type="dxa"/>
            <w:tcBorders>
              <w:top w:val="nil"/>
              <w:left w:val="nil"/>
              <w:bottom w:val="single" w:sz="4" w:space="0" w:color="auto"/>
              <w:right w:val="single" w:sz="4" w:space="0" w:color="auto"/>
            </w:tcBorders>
            <w:shd w:val="clear" w:color="auto" w:fill="auto"/>
            <w:vAlign w:val="center"/>
            <w:hideMark/>
          </w:tcPr>
          <w:p w14:paraId="260F26CD"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Slovenian National Building and Civil Engineering Institute</w:t>
            </w:r>
          </w:p>
        </w:tc>
      </w:tr>
      <w:tr w:rsidR="00706686" w:rsidRPr="00706686" w14:paraId="4B7BA99D" w14:textId="77777777" w:rsidTr="003A1E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AF38119" w14:textId="77777777" w:rsidR="00706686" w:rsidRPr="00706686" w:rsidRDefault="00706686" w:rsidP="00706686">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13</w:t>
            </w:r>
          </w:p>
        </w:tc>
        <w:tc>
          <w:tcPr>
            <w:tcW w:w="3347" w:type="dxa"/>
            <w:tcBorders>
              <w:top w:val="nil"/>
              <w:left w:val="nil"/>
              <w:bottom w:val="single" w:sz="4" w:space="0" w:color="auto"/>
              <w:right w:val="single" w:sz="4" w:space="0" w:color="auto"/>
            </w:tcBorders>
            <w:shd w:val="clear" w:color="auto" w:fill="auto"/>
            <w:noWrap/>
            <w:vAlign w:val="bottom"/>
            <w:hideMark/>
          </w:tcPr>
          <w:p w14:paraId="4AAC7F36"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ZRC SAZU</w:t>
            </w:r>
          </w:p>
        </w:tc>
        <w:tc>
          <w:tcPr>
            <w:tcW w:w="5811" w:type="dxa"/>
            <w:tcBorders>
              <w:top w:val="nil"/>
              <w:left w:val="nil"/>
              <w:bottom w:val="single" w:sz="4" w:space="0" w:color="auto"/>
              <w:right w:val="single" w:sz="4" w:space="0" w:color="auto"/>
            </w:tcBorders>
            <w:shd w:val="clear" w:color="auto" w:fill="auto"/>
            <w:vAlign w:val="center"/>
            <w:hideMark/>
          </w:tcPr>
          <w:p w14:paraId="5699205E" w14:textId="77777777" w:rsidR="00706686" w:rsidRPr="00706686" w:rsidRDefault="00706686" w:rsidP="00706686">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Scientific Research Centre of the Slovenian Academy of Sciences and Arts</w:t>
            </w:r>
          </w:p>
        </w:tc>
      </w:tr>
    </w:tbl>
    <w:p w14:paraId="0A85197E" w14:textId="33132A5D" w:rsidR="003A1E69" w:rsidRDefault="003A1E69" w:rsidP="00706686">
      <w:pPr>
        <w:jc w:val="both"/>
        <w:rPr>
          <w:sz w:val="22"/>
          <w:szCs w:val="22"/>
        </w:rPr>
      </w:pPr>
    </w:p>
    <w:p w14:paraId="0EFB04AF" w14:textId="7B297F1F" w:rsidR="003A1E69" w:rsidRPr="003A1E69" w:rsidRDefault="003A1E69" w:rsidP="003A1E69">
      <w:pPr>
        <w:jc w:val="both"/>
        <w:rPr>
          <w:sz w:val="22"/>
          <w:szCs w:val="22"/>
          <w:u w:val="single"/>
        </w:rPr>
      </w:pPr>
      <w:r w:rsidRPr="003A1E69">
        <w:rPr>
          <w:sz w:val="22"/>
          <w:szCs w:val="22"/>
          <w:u w:val="single"/>
        </w:rPr>
        <w:t>Access rights to Academic Journals and Palgrave and Macmillan journals:</w:t>
      </w:r>
    </w:p>
    <w:p w14:paraId="01FEBC08" w14:textId="77777777" w:rsidR="003A1E69" w:rsidRPr="003A1E69" w:rsidRDefault="003A1E69" w:rsidP="003A1E69">
      <w:pPr>
        <w:jc w:val="both"/>
        <w:rPr>
          <w:sz w:val="22"/>
          <w:szCs w:val="22"/>
        </w:rPr>
      </w:pPr>
    </w:p>
    <w:p w14:paraId="4EEF59C8" w14:textId="77777777" w:rsidR="003A1E69" w:rsidRPr="003A1E69" w:rsidRDefault="003A1E69" w:rsidP="003A1E69">
      <w:pPr>
        <w:jc w:val="both"/>
        <w:rPr>
          <w:sz w:val="22"/>
          <w:szCs w:val="22"/>
        </w:rPr>
      </w:pPr>
      <w:r w:rsidRPr="003A1E69">
        <w:rPr>
          <w:sz w:val="22"/>
          <w:szCs w:val="22"/>
        </w:rPr>
        <w:t>• Continuing Access to the Journals first published during the Term and in the 12-month period immediately preceding the Term, subject to all the terms and conditions of this License Agreement.</w:t>
      </w:r>
    </w:p>
    <w:p w14:paraId="4F542DF0" w14:textId="77777777" w:rsidR="003A1E69" w:rsidRPr="003A1E69" w:rsidRDefault="003A1E69" w:rsidP="003A1E69">
      <w:pPr>
        <w:jc w:val="both"/>
        <w:rPr>
          <w:sz w:val="22"/>
          <w:szCs w:val="22"/>
        </w:rPr>
      </w:pPr>
      <w:r w:rsidRPr="003A1E69">
        <w:rPr>
          <w:sz w:val="22"/>
          <w:szCs w:val="22"/>
        </w:rPr>
        <w:t>• Backfile Access During the Term: In addition, during the Term only, Licensee will be granted access to the Content of titles published beginning the later of (a) 1997 (b) the first date of publication or (c), the date on which Licensor first acquired publication rights.</w:t>
      </w:r>
    </w:p>
    <w:p w14:paraId="150369CB" w14:textId="77777777" w:rsidR="003A1E69" w:rsidRDefault="003A1E69" w:rsidP="003A1E69">
      <w:pPr>
        <w:jc w:val="both"/>
        <w:rPr>
          <w:sz w:val="22"/>
          <w:szCs w:val="22"/>
        </w:rPr>
      </w:pPr>
    </w:p>
    <w:p w14:paraId="6B7339AF" w14:textId="7866A636" w:rsidR="003A1E69" w:rsidRPr="003A1E69" w:rsidRDefault="003A1E69" w:rsidP="003A1E69">
      <w:pPr>
        <w:jc w:val="both"/>
        <w:rPr>
          <w:sz w:val="22"/>
          <w:szCs w:val="22"/>
          <w:u w:val="single"/>
        </w:rPr>
      </w:pPr>
      <w:r w:rsidRPr="003A1E69">
        <w:rPr>
          <w:sz w:val="22"/>
          <w:szCs w:val="22"/>
          <w:u w:val="single"/>
        </w:rPr>
        <w:t>Access rights to Nature Branded titles:</w:t>
      </w:r>
    </w:p>
    <w:p w14:paraId="3E78E530" w14:textId="77777777" w:rsidR="003A1E69" w:rsidRPr="003A1E69" w:rsidRDefault="003A1E69" w:rsidP="003A1E69">
      <w:pPr>
        <w:jc w:val="both"/>
        <w:rPr>
          <w:sz w:val="22"/>
          <w:szCs w:val="22"/>
        </w:rPr>
      </w:pPr>
      <w:r w:rsidRPr="003A1E69">
        <w:rPr>
          <w:sz w:val="22"/>
          <w:szCs w:val="22"/>
        </w:rPr>
        <w:t>• Continuing Access to the Journals first published during the Term, subject to all the terms and conditions of this License Agreement.</w:t>
      </w:r>
    </w:p>
    <w:p w14:paraId="6A92FA1A" w14:textId="3EFD2A98" w:rsidR="003A1E69" w:rsidRPr="007349FC" w:rsidRDefault="003A1E69" w:rsidP="003A1E69">
      <w:pPr>
        <w:jc w:val="both"/>
        <w:rPr>
          <w:sz w:val="22"/>
          <w:szCs w:val="22"/>
        </w:rPr>
      </w:pPr>
      <w:r w:rsidRPr="003A1E69">
        <w:rPr>
          <w:sz w:val="22"/>
          <w:szCs w:val="22"/>
        </w:rPr>
        <w:t>• Backfile Access During the Term: In addition, during the Term only, Licensee will be granted access to the Content of the Continuing Access Journals titles published beginning the later of (a) four years prior to the Commencement Date or (b) the first date of publication.</w:t>
      </w:r>
    </w:p>
    <w:p w14:paraId="7A574D63" w14:textId="07A3F663" w:rsidR="00F174FD" w:rsidRPr="00706686" w:rsidRDefault="00F174FD" w:rsidP="003A1E69">
      <w:pPr>
        <w:ind w:left="1428"/>
        <w:jc w:val="both"/>
        <w:rPr>
          <w:sz w:val="22"/>
          <w:szCs w:val="22"/>
        </w:rPr>
      </w:pPr>
    </w:p>
    <w:p w14:paraId="56136FC7" w14:textId="77777777" w:rsidR="00706686" w:rsidRPr="00706686" w:rsidRDefault="00706686" w:rsidP="003A1E69">
      <w:pPr>
        <w:ind w:left="1428"/>
        <w:jc w:val="both"/>
        <w:rPr>
          <w:sz w:val="22"/>
          <w:szCs w:val="22"/>
        </w:rPr>
      </w:pPr>
    </w:p>
    <w:tbl>
      <w:tblPr>
        <w:tblW w:w="8200" w:type="dxa"/>
        <w:tblLook w:val="04A0" w:firstRow="1" w:lastRow="0" w:firstColumn="1" w:lastColumn="0" w:noHBand="0" w:noVBand="1"/>
      </w:tblPr>
      <w:tblGrid>
        <w:gridCol w:w="580"/>
        <w:gridCol w:w="612"/>
        <w:gridCol w:w="930"/>
        <w:gridCol w:w="4823"/>
        <w:gridCol w:w="1255"/>
      </w:tblGrid>
      <w:tr w:rsidR="00F174FD" w:rsidRPr="00F174FD" w14:paraId="309F1C7E" w14:textId="77777777" w:rsidTr="00F174FD">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61A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612" w:type="dxa"/>
            <w:tcBorders>
              <w:top w:val="single" w:sz="4" w:space="0" w:color="auto"/>
              <w:left w:val="nil"/>
              <w:bottom w:val="single" w:sz="4" w:space="0" w:color="auto"/>
              <w:right w:val="single" w:sz="4" w:space="0" w:color="auto"/>
            </w:tcBorders>
            <w:shd w:val="clear" w:color="000000" w:fill="D9D9D9"/>
            <w:hideMark/>
          </w:tcPr>
          <w:p w14:paraId="18AF585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930" w:type="dxa"/>
            <w:tcBorders>
              <w:top w:val="single" w:sz="4" w:space="0" w:color="auto"/>
              <w:left w:val="nil"/>
              <w:bottom w:val="single" w:sz="4" w:space="0" w:color="auto"/>
              <w:right w:val="single" w:sz="4" w:space="0" w:color="auto"/>
            </w:tcBorders>
            <w:shd w:val="clear" w:color="000000" w:fill="D9D9D9"/>
            <w:vAlign w:val="center"/>
            <w:hideMark/>
          </w:tcPr>
          <w:p w14:paraId="19DC5061" w14:textId="77777777" w:rsidR="00F174FD" w:rsidRPr="00F174FD" w:rsidRDefault="00F174FD" w:rsidP="00F174FD">
            <w:pPr>
              <w:jc w:val="center"/>
              <w:rPr>
                <w:rFonts w:ascii="Arial" w:hAnsi="Arial" w:cs="Arial"/>
                <w:b/>
                <w:bCs/>
                <w:color w:val="000000"/>
                <w:sz w:val="18"/>
                <w:szCs w:val="18"/>
                <w:lang w:eastAsia="en-US"/>
              </w:rPr>
            </w:pPr>
            <w:r w:rsidRPr="00F174FD">
              <w:rPr>
                <w:rFonts w:ascii="Arial" w:hAnsi="Arial" w:cs="Arial"/>
                <w:b/>
                <w:bCs/>
                <w:color w:val="000000"/>
                <w:sz w:val="18"/>
                <w:szCs w:val="18"/>
                <w:lang w:eastAsia="en-US"/>
              </w:rPr>
              <w:t>Title No.</w:t>
            </w:r>
          </w:p>
        </w:tc>
        <w:tc>
          <w:tcPr>
            <w:tcW w:w="4823" w:type="dxa"/>
            <w:tcBorders>
              <w:top w:val="single" w:sz="4" w:space="0" w:color="auto"/>
              <w:left w:val="nil"/>
              <w:bottom w:val="single" w:sz="4" w:space="0" w:color="auto"/>
              <w:right w:val="single" w:sz="4" w:space="0" w:color="auto"/>
            </w:tcBorders>
            <w:shd w:val="clear" w:color="000000" w:fill="D9D9D9"/>
            <w:vAlign w:val="center"/>
            <w:hideMark/>
          </w:tcPr>
          <w:p w14:paraId="3404661E" w14:textId="77777777"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36 Nature branded titles</w:t>
            </w:r>
          </w:p>
        </w:tc>
        <w:tc>
          <w:tcPr>
            <w:tcW w:w="1255" w:type="dxa"/>
            <w:tcBorders>
              <w:top w:val="single" w:sz="4" w:space="0" w:color="auto"/>
              <w:left w:val="nil"/>
              <w:bottom w:val="single" w:sz="4" w:space="0" w:color="auto"/>
              <w:right w:val="single" w:sz="4" w:space="0" w:color="auto"/>
            </w:tcBorders>
            <w:shd w:val="clear" w:color="000000" w:fill="D9D9D9"/>
            <w:vAlign w:val="center"/>
            <w:hideMark/>
          </w:tcPr>
          <w:p w14:paraId="27CE4E50" w14:textId="77777777"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ISSN electronic</w:t>
            </w:r>
          </w:p>
        </w:tc>
      </w:tr>
      <w:tr w:rsidR="00F174FD" w:rsidRPr="00F174FD" w14:paraId="5D1CB8F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14E7E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w:t>
            </w:r>
          </w:p>
        </w:tc>
        <w:tc>
          <w:tcPr>
            <w:tcW w:w="612" w:type="dxa"/>
            <w:tcBorders>
              <w:top w:val="nil"/>
              <w:left w:val="nil"/>
              <w:bottom w:val="single" w:sz="4" w:space="0" w:color="auto"/>
              <w:right w:val="single" w:sz="4" w:space="0" w:color="auto"/>
            </w:tcBorders>
            <w:shd w:val="clear" w:color="auto" w:fill="auto"/>
            <w:hideMark/>
          </w:tcPr>
          <w:p w14:paraId="3411C33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w:t>
            </w:r>
          </w:p>
        </w:tc>
        <w:tc>
          <w:tcPr>
            <w:tcW w:w="930" w:type="dxa"/>
            <w:tcBorders>
              <w:top w:val="nil"/>
              <w:left w:val="nil"/>
              <w:bottom w:val="single" w:sz="4" w:space="0" w:color="auto"/>
              <w:right w:val="single" w:sz="4" w:space="0" w:color="auto"/>
            </w:tcBorders>
            <w:shd w:val="clear" w:color="auto" w:fill="auto"/>
            <w:vAlign w:val="center"/>
            <w:hideMark/>
          </w:tcPr>
          <w:p w14:paraId="2879F7B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41586</w:t>
            </w:r>
          </w:p>
        </w:tc>
        <w:tc>
          <w:tcPr>
            <w:tcW w:w="4823" w:type="dxa"/>
            <w:tcBorders>
              <w:top w:val="nil"/>
              <w:left w:val="nil"/>
              <w:bottom w:val="single" w:sz="4" w:space="0" w:color="auto"/>
              <w:right w:val="single" w:sz="4" w:space="0" w:color="auto"/>
            </w:tcBorders>
            <w:shd w:val="clear" w:color="auto" w:fill="auto"/>
            <w:vAlign w:val="center"/>
            <w:hideMark/>
          </w:tcPr>
          <w:p w14:paraId="6A20AA7A"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w:t>
            </w:r>
          </w:p>
        </w:tc>
        <w:tc>
          <w:tcPr>
            <w:tcW w:w="1255" w:type="dxa"/>
            <w:tcBorders>
              <w:top w:val="nil"/>
              <w:left w:val="nil"/>
              <w:bottom w:val="single" w:sz="4" w:space="0" w:color="auto"/>
              <w:right w:val="single" w:sz="4" w:space="0" w:color="auto"/>
            </w:tcBorders>
            <w:shd w:val="clear" w:color="auto" w:fill="auto"/>
            <w:vAlign w:val="center"/>
            <w:hideMark/>
          </w:tcPr>
          <w:p w14:paraId="0238EE5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1476-4687</w:t>
            </w:r>
          </w:p>
        </w:tc>
      </w:tr>
      <w:tr w:rsidR="00F174FD" w:rsidRPr="00F174FD" w14:paraId="0FB9AF9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F1373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w:t>
            </w:r>
          </w:p>
        </w:tc>
        <w:tc>
          <w:tcPr>
            <w:tcW w:w="612" w:type="dxa"/>
            <w:tcBorders>
              <w:top w:val="nil"/>
              <w:left w:val="nil"/>
              <w:bottom w:val="single" w:sz="4" w:space="0" w:color="auto"/>
              <w:right w:val="single" w:sz="4" w:space="0" w:color="auto"/>
            </w:tcBorders>
            <w:shd w:val="clear" w:color="auto" w:fill="auto"/>
            <w:hideMark/>
          </w:tcPr>
          <w:p w14:paraId="0DDF6AF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w:t>
            </w:r>
          </w:p>
        </w:tc>
        <w:tc>
          <w:tcPr>
            <w:tcW w:w="930" w:type="dxa"/>
            <w:tcBorders>
              <w:top w:val="nil"/>
              <w:left w:val="nil"/>
              <w:bottom w:val="single" w:sz="4" w:space="0" w:color="auto"/>
              <w:right w:val="single" w:sz="4" w:space="0" w:color="auto"/>
            </w:tcBorders>
            <w:shd w:val="clear" w:color="auto" w:fill="auto"/>
            <w:vAlign w:val="center"/>
            <w:hideMark/>
          </w:tcPr>
          <w:p w14:paraId="4F17F5A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41568</w:t>
            </w:r>
          </w:p>
        </w:tc>
        <w:tc>
          <w:tcPr>
            <w:tcW w:w="4823" w:type="dxa"/>
            <w:tcBorders>
              <w:top w:val="nil"/>
              <w:left w:val="nil"/>
              <w:bottom w:val="single" w:sz="4" w:space="0" w:color="auto"/>
              <w:right w:val="single" w:sz="4" w:space="0" w:color="auto"/>
            </w:tcBorders>
            <w:shd w:val="clear" w:color="auto" w:fill="auto"/>
            <w:vAlign w:val="center"/>
            <w:hideMark/>
          </w:tcPr>
          <w:p w14:paraId="6537D2A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Cancer</w:t>
            </w:r>
          </w:p>
        </w:tc>
        <w:tc>
          <w:tcPr>
            <w:tcW w:w="1255" w:type="dxa"/>
            <w:tcBorders>
              <w:top w:val="nil"/>
              <w:left w:val="nil"/>
              <w:bottom w:val="single" w:sz="4" w:space="0" w:color="auto"/>
              <w:right w:val="single" w:sz="4" w:space="0" w:color="auto"/>
            </w:tcBorders>
            <w:shd w:val="clear" w:color="auto" w:fill="auto"/>
            <w:vAlign w:val="center"/>
            <w:hideMark/>
          </w:tcPr>
          <w:p w14:paraId="2999E382"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1474-1768</w:t>
            </w:r>
          </w:p>
        </w:tc>
      </w:tr>
      <w:tr w:rsidR="00F174FD" w:rsidRPr="00F174FD" w14:paraId="08CD8B3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922AFD"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w:t>
            </w:r>
          </w:p>
        </w:tc>
        <w:tc>
          <w:tcPr>
            <w:tcW w:w="612" w:type="dxa"/>
            <w:tcBorders>
              <w:top w:val="nil"/>
              <w:left w:val="nil"/>
              <w:bottom w:val="single" w:sz="4" w:space="0" w:color="auto"/>
              <w:right w:val="single" w:sz="4" w:space="0" w:color="auto"/>
            </w:tcBorders>
            <w:shd w:val="clear" w:color="auto" w:fill="auto"/>
            <w:hideMark/>
          </w:tcPr>
          <w:p w14:paraId="3F8824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w:t>
            </w:r>
          </w:p>
        </w:tc>
        <w:tc>
          <w:tcPr>
            <w:tcW w:w="930" w:type="dxa"/>
            <w:tcBorders>
              <w:top w:val="nil"/>
              <w:left w:val="nil"/>
              <w:bottom w:val="single" w:sz="4" w:space="0" w:color="auto"/>
              <w:right w:val="single" w:sz="4" w:space="0" w:color="auto"/>
            </w:tcBorders>
            <w:shd w:val="clear" w:color="auto" w:fill="auto"/>
            <w:vAlign w:val="center"/>
            <w:hideMark/>
          </w:tcPr>
          <w:p w14:paraId="64F772E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41569</w:t>
            </w:r>
          </w:p>
        </w:tc>
        <w:tc>
          <w:tcPr>
            <w:tcW w:w="4823" w:type="dxa"/>
            <w:tcBorders>
              <w:top w:val="nil"/>
              <w:left w:val="nil"/>
              <w:bottom w:val="single" w:sz="4" w:space="0" w:color="auto"/>
              <w:right w:val="single" w:sz="4" w:space="0" w:color="auto"/>
            </w:tcBorders>
            <w:shd w:val="clear" w:color="auto" w:fill="auto"/>
            <w:vAlign w:val="center"/>
            <w:hideMark/>
          </w:tcPr>
          <w:p w14:paraId="03FF0F5D"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Cardiology</w:t>
            </w:r>
          </w:p>
        </w:tc>
        <w:tc>
          <w:tcPr>
            <w:tcW w:w="1255" w:type="dxa"/>
            <w:tcBorders>
              <w:top w:val="nil"/>
              <w:left w:val="nil"/>
              <w:bottom w:val="single" w:sz="4" w:space="0" w:color="auto"/>
              <w:right w:val="single" w:sz="4" w:space="0" w:color="auto"/>
            </w:tcBorders>
            <w:shd w:val="clear" w:color="auto" w:fill="auto"/>
            <w:vAlign w:val="center"/>
            <w:hideMark/>
          </w:tcPr>
          <w:p w14:paraId="6AFD0C4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1759-5010</w:t>
            </w:r>
          </w:p>
        </w:tc>
      </w:tr>
      <w:tr w:rsidR="00F174FD" w:rsidRPr="00F174FD" w14:paraId="4E9C63C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627B1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w:t>
            </w:r>
          </w:p>
        </w:tc>
        <w:tc>
          <w:tcPr>
            <w:tcW w:w="612" w:type="dxa"/>
            <w:tcBorders>
              <w:top w:val="nil"/>
              <w:left w:val="nil"/>
              <w:bottom w:val="single" w:sz="4" w:space="0" w:color="auto"/>
              <w:right w:val="single" w:sz="4" w:space="0" w:color="auto"/>
            </w:tcBorders>
            <w:shd w:val="clear" w:color="auto" w:fill="auto"/>
            <w:hideMark/>
          </w:tcPr>
          <w:p w14:paraId="6D1937C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w:t>
            </w:r>
          </w:p>
        </w:tc>
        <w:tc>
          <w:tcPr>
            <w:tcW w:w="930" w:type="dxa"/>
            <w:tcBorders>
              <w:top w:val="nil"/>
              <w:left w:val="nil"/>
              <w:bottom w:val="single" w:sz="4" w:space="0" w:color="auto"/>
              <w:right w:val="single" w:sz="4" w:space="0" w:color="auto"/>
            </w:tcBorders>
            <w:shd w:val="clear" w:color="auto" w:fill="auto"/>
            <w:vAlign w:val="center"/>
            <w:hideMark/>
          </w:tcPr>
          <w:p w14:paraId="7B7EF63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41571</w:t>
            </w:r>
          </w:p>
        </w:tc>
        <w:tc>
          <w:tcPr>
            <w:tcW w:w="4823" w:type="dxa"/>
            <w:tcBorders>
              <w:top w:val="nil"/>
              <w:left w:val="nil"/>
              <w:bottom w:val="single" w:sz="4" w:space="0" w:color="auto"/>
              <w:right w:val="single" w:sz="4" w:space="0" w:color="auto"/>
            </w:tcBorders>
            <w:shd w:val="clear" w:color="auto" w:fill="auto"/>
            <w:vAlign w:val="center"/>
            <w:hideMark/>
          </w:tcPr>
          <w:p w14:paraId="50B852C1"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Clinical Oncology</w:t>
            </w:r>
          </w:p>
        </w:tc>
        <w:tc>
          <w:tcPr>
            <w:tcW w:w="1255" w:type="dxa"/>
            <w:tcBorders>
              <w:top w:val="nil"/>
              <w:left w:val="nil"/>
              <w:bottom w:val="single" w:sz="4" w:space="0" w:color="auto"/>
              <w:right w:val="single" w:sz="4" w:space="0" w:color="auto"/>
            </w:tcBorders>
            <w:shd w:val="clear" w:color="auto" w:fill="auto"/>
            <w:vAlign w:val="center"/>
            <w:hideMark/>
          </w:tcPr>
          <w:p w14:paraId="4A4B878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1759-4782</w:t>
            </w:r>
          </w:p>
        </w:tc>
      </w:tr>
      <w:tr w:rsidR="00F174FD" w:rsidRPr="00F174FD" w14:paraId="68FA0AE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AD63B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w:t>
            </w:r>
          </w:p>
        </w:tc>
        <w:tc>
          <w:tcPr>
            <w:tcW w:w="612" w:type="dxa"/>
            <w:tcBorders>
              <w:top w:val="nil"/>
              <w:left w:val="nil"/>
              <w:bottom w:val="single" w:sz="4" w:space="0" w:color="auto"/>
              <w:right w:val="single" w:sz="4" w:space="0" w:color="auto"/>
            </w:tcBorders>
            <w:shd w:val="clear" w:color="auto" w:fill="auto"/>
            <w:hideMark/>
          </w:tcPr>
          <w:p w14:paraId="76D694A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5</w:t>
            </w:r>
          </w:p>
        </w:tc>
        <w:tc>
          <w:tcPr>
            <w:tcW w:w="930" w:type="dxa"/>
            <w:tcBorders>
              <w:top w:val="nil"/>
              <w:left w:val="nil"/>
              <w:bottom w:val="single" w:sz="4" w:space="0" w:color="auto"/>
              <w:right w:val="single" w:sz="4" w:space="0" w:color="auto"/>
            </w:tcBorders>
            <w:shd w:val="clear" w:color="auto" w:fill="auto"/>
            <w:vAlign w:val="center"/>
            <w:hideMark/>
          </w:tcPr>
          <w:p w14:paraId="2111C79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41572</w:t>
            </w:r>
          </w:p>
        </w:tc>
        <w:tc>
          <w:tcPr>
            <w:tcW w:w="4823" w:type="dxa"/>
            <w:tcBorders>
              <w:top w:val="nil"/>
              <w:left w:val="nil"/>
              <w:bottom w:val="single" w:sz="4" w:space="0" w:color="auto"/>
              <w:right w:val="single" w:sz="4" w:space="0" w:color="auto"/>
            </w:tcBorders>
            <w:shd w:val="clear" w:color="auto" w:fill="auto"/>
            <w:vAlign w:val="center"/>
            <w:hideMark/>
          </w:tcPr>
          <w:p w14:paraId="4222247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Disease Primers</w:t>
            </w:r>
          </w:p>
        </w:tc>
        <w:tc>
          <w:tcPr>
            <w:tcW w:w="1255" w:type="dxa"/>
            <w:tcBorders>
              <w:top w:val="nil"/>
              <w:left w:val="nil"/>
              <w:bottom w:val="single" w:sz="4" w:space="0" w:color="auto"/>
              <w:right w:val="single" w:sz="4" w:space="0" w:color="auto"/>
            </w:tcBorders>
            <w:shd w:val="clear" w:color="auto" w:fill="auto"/>
            <w:vAlign w:val="center"/>
            <w:hideMark/>
          </w:tcPr>
          <w:p w14:paraId="32DD25A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2056-676X</w:t>
            </w:r>
          </w:p>
        </w:tc>
      </w:tr>
      <w:tr w:rsidR="00F174FD" w:rsidRPr="00F174FD" w14:paraId="58AD8C7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81F3B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w:t>
            </w:r>
          </w:p>
        </w:tc>
        <w:tc>
          <w:tcPr>
            <w:tcW w:w="612" w:type="dxa"/>
            <w:tcBorders>
              <w:top w:val="nil"/>
              <w:left w:val="nil"/>
              <w:bottom w:val="single" w:sz="4" w:space="0" w:color="auto"/>
              <w:right w:val="single" w:sz="4" w:space="0" w:color="auto"/>
            </w:tcBorders>
            <w:shd w:val="clear" w:color="auto" w:fill="auto"/>
            <w:hideMark/>
          </w:tcPr>
          <w:p w14:paraId="236FE0F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6</w:t>
            </w:r>
          </w:p>
        </w:tc>
        <w:tc>
          <w:tcPr>
            <w:tcW w:w="930" w:type="dxa"/>
            <w:tcBorders>
              <w:top w:val="nil"/>
              <w:left w:val="nil"/>
              <w:bottom w:val="single" w:sz="4" w:space="0" w:color="auto"/>
              <w:right w:val="single" w:sz="4" w:space="0" w:color="auto"/>
            </w:tcBorders>
            <w:shd w:val="clear" w:color="auto" w:fill="auto"/>
            <w:vAlign w:val="center"/>
            <w:hideMark/>
          </w:tcPr>
          <w:p w14:paraId="1615442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41573</w:t>
            </w:r>
          </w:p>
        </w:tc>
        <w:tc>
          <w:tcPr>
            <w:tcW w:w="4823" w:type="dxa"/>
            <w:tcBorders>
              <w:top w:val="nil"/>
              <w:left w:val="nil"/>
              <w:bottom w:val="single" w:sz="4" w:space="0" w:color="auto"/>
              <w:right w:val="single" w:sz="4" w:space="0" w:color="auto"/>
            </w:tcBorders>
            <w:shd w:val="clear" w:color="auto" w:fill="auto"/>
            <w:vAlign w:val="center"/>
            <w:hideMark/>
          </w:tcPr>
          <w:p w14:paraId="48E3AA3D"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Drug Discovery</w:t>
            </w:r>
          </w:p>
        </w:tc>
        <w:tc>
          <w:tcPr>
            <w:tcW w:w="1255" w:type="dxa"/>
            <w:tcBorders>
              <w:top w:val="nil"/>
              <w:left w:val="nil"/>
              <w:bottom w:val="single" w:sz="4" w:space="0" w:color="auto"/>
              <w:right w:val="single" w:sz="4" w:space="0" w:color="auto"/>
            </w:tcBorders>
            <w:shd w:val="clear" w:color="auto" w:fill="auto"/>
            <w:vAlign w:val="center"/>
            <w:hideMark/>
          </w:tcPr>
          <w:p w14:paraId="6106B07D"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1474-1784</w:t>
            </w:r>
          </w:p>
        </w:tc>
      </w:tr>
      <w:tr w:rsidR="00F174FD" w:rsidRPr="00F174FD" w14:paraId="33111A53"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F1AD8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w:t>
            </w:r>
          </w:p>
        </w:tc>
        <w:tc>
          <w:tcPr>
            <w:tcW w:w="612" w:type="dxa"/>
            <w:tcBorders>
              <w:top w:val="nil"/>
              <w:left w:val="nil"/>
              <w:bottom w:val="single" w:sz="4" w:space="0" w:color="auto"/>
              <w:right w:val="single" w:sz="4" w:space="0" w:color="auto"/>
            </w:tcBorders>
            <w:shd w:val="clear" w:color="auto" w:fill="auto"/>
            <w:hideMark/>
          </w:tcPr>
          <w:p w14:paraId="169A21A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7</w:t>
            </w:r>
          </w:p>
        </w:tc>
        <w:tc>
          <w:tcPr>
            <w:tcW w:w="930" w:type="dxa"/>
            <w:tcBorders>
              <w:top w:val="nil"/>
              <w:left w:val="nil"/>
              <w:bottom w:val="single" w:sz="4" w:space="0" w:color="auto"/>
              <w:right w:val="single" w:sz="4" w:space="0" w:color="auto"/>
            </w:tcBorders>
            <w:shd w:val="clear" w:color="auto" w:fill="auto"/>
            <w:vAlign w:val="center"/>
            <w:hideMark/>
          </w:tcPr>
          <w:p w14:paraId="3208E95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41574</w:t>
            </w:r>
          </w:p>
        </w:tc>
        <w:tc>
          <w:tcPr>
            <w:tcW w:w="4823" w:type="dxa"/>
            <w:tcBorders>
              <w:top w:val="nil"/>
              <w:left w:val="nil"/>
              <w:bottom w:val="single" w:sz="4" w:space="0" w:color="auto"/>
              <w:right w:val="single" w:sz="4" w:space="0" w:color="auto"/>
            </w:tcBorders>
            <w:shd w:val="clear" w:color="auto" w:fill="auto"/>
            <w:vAlign w:val="center"/>
            <w:hideMark/>
          </w:tcPr>
          <w:p w14:paraId="1AEB9B60"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Endocrinology</w:t>
            </w:r>
          </w:p>
        </w:tc>
        <w:tc>
          <w:tcPr>
            <w:tcW w:w="1255" w:type="dxa"/>
            <w:tcBorders>
              <w:top w:val="nil"/>
              <w:left w:val="nil"/>
              <w:bottom w:val="single" w:sz="4" w:space="0" w:color="auto"/>
              <w:right w:val="single" w:sz="4" w:space="0" w:color="auto"/>
            </w:tcBorders>
            <w:shd w:val="clear" w:color="auto" w:fill="auto"/>
            <w:vAlign w:val="center"/>
            <w:hideMark/>
          </w:tcPr>
          <w:p w14:paraId="5BB46846"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1759-5037</w:t>
            </w:r>
          </w:p>
        </w:tc>
      </w:tr>
      <w:tr w:rsidR="00F174FD" w:rsidRPr="00F174FD" w14:paraId="11669BC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2BB446"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w:t>
            </w:r>
          </w:p>
        </w:tc>
        <w:tc>
          <w:tcPr>
            <w:tcW w:w="612" w:type="dxa"/>
            <w:tcBorders>
              <w:top w:val="nil"/>
              <w:left w:val="nil"/>
              <w:bottom w:val="single" w:sz="4" w:space="0" w:color="auto"/>
              <w:right w:val="single" w:sz="4" w:space="0" w:color="auto"/>
            </w:tcBorders>
            <w:shd w:val="clear" w:color="auto" w:fill="auto"/>
            <w:hideMark/>
          </w:tcPr>
          <w:p w14:paraId="51AFBE4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8</w:t>
            </w:r>
          </w:p>
        </w:tc>
        <w:tc>
          <w:tcPr>
            <w:tcW w:w="930" w:type="dxa"/>
            <w:tcBorders>
              <w:top w:val="nil"/>
              <w:left w:val="nil"/>
              <w:bottom w:val="single" w:sz="4" w:space="0" w:color="auto"/>
              <w:right w:val="single" w:sz="4" w:space="0" w:color="auto"/>
            </w:tcBorders>
            <w:shd w:val="clear" w:color="auto" w:fill="auto"/>
            <w:vAlign w:val="center"/>
            <w:hideMark/>
          </w:tcPr>
          <w:p w14:paraId="5E23129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41575</w:t>
            </w:r>
          </w:p>
        </w:tc>
        <w:tc>
          <w:tcPr>
            <w:tcW w:w="4823" w:type="dxa"/>
            <w:tcBorders>
              <w:top w:val="nil"/>
              <w:left w:val="nil"/>
              <w:bottom w:val="single" w:sz="4" w:space="0" w:color="auto"/>
              <w:right w:val="single" w:sz="4" w:space="0" w:color="auto"/>
            </w:tcBorders>
            <w:shd w:val="clear" w:color="auto" w:fill="auto"/>
            <w:vAlign w:val="center"/>
            <w:hideMark/>
          </w:tcPr>
          <w:p w14:paraId="028C12AE"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Gastroenterology &amp; Hepatology</w:t>
            </w:r>
          </w:p>
        </w:tc>
        <w:tc>
          <w:tcPr>
            <w:tcW w:w="1255" w:type="dxa"/>
            <w:tcBorders>
              <w:top w:val="nil"/>
              <w:left w:val="nil"/>
              <w:bottom w:val="single" w:sz="4" w:space="0" w:color="auto"/>
              <w:right w:val="single" w:sz="4" w:space="0" w:color="auto"/>
            </w:tcBorders>
            <w:shd w:val="clear" w:color="auto" w:fill="auto"/>
            <w:vAlign w:val="center"/>
            <w:hideMark/>
          </w:tcPr>
          <w:p w14:paraId="52B5540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1759-5053</w:t>
            </w:r>
          </w:p>
        </w:tc>
      </w:tr>
      <w:tr w:rsidR="00F174FD" w:rsidRPr="00F174FD" w14:paraId="1163076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738B2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w:t>
            </w:r>
          </w:p>
        </w:tc>
        <w:tc>
          <w:tcPr>
            <w:tcW w:w="612" w:type="dxa"/>
            <w:tcBorders>
              <w:top w:val="nil"/>
              <w:left w:val="nil"/>
              <w:bottom w:val="single" w:sz="4" w:space="0" w:color="auto"/>
              <w:right w:val="single" w:sz="4" w:space="0" w:color="auto"/>
            </w:tcBorders>
            <w:shd w:val="clear" w:color="auto" w:fill="auto"/>
            <w:hideMark/>
          </w:tcPr>
          <w:p w14:paraId="73ADE07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9</w:t>
            </w:r>
          </w:p>
        </w:tc>
        <w:tc>
          <w:tcPr>
            <w:tcW w:w="930" w:type="dxa"/>
            <w:tcBorders>
              <w:top w:val="nil"/>
              <w:left w:val="nil"/>
              <w:bottom w:val="single" w:sz="4" w:space="0" w:color="auto"/>
              <w:right w:val="single" w:sz="4" w:space="0" w:color="auto"/>
            </w:tcBorders>
            <w:shd w:val="clear" w:color="auto" w:fill="auto"/>
            <w:vAlign w:val="center"/>
            <w:hideMark/>
          </w:tcPr>
          <w:p w14:paraId="7088D66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41576</w:t>
            </w:r>
          </w:p>
        </w:tc>
        <w:tc>
          <w:tcPr>
            <w:tcW w:w="4823" w:type="dxa"/>
            <w:tcBorders>
              <w:top w:val="nil"/>
              <w:left w:val="nil"/>
              <w:bottom w:val="single" w:sz="4" w:space="0" w:color="auto"/>
              <w:right w:val="single" w:sz="4" w:space="0" w:color="auto"/>
            </w:tcBorders>
            <w:shd w:val="clear" w:color="auto" w:fill="auto"/>
            <w:vAlign w:val="center"/>
            <w:hideMark/>
          </w:tcPr>
          <w:p w14:paraId="4C96D90E"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Genetics</w:t>
            </w:r>
          </w:p>
        </w:tc>
        <w:tc>
          <w:tcPr>
            <w:tcW w:w="1255" w:type="dxa"/>
            <w:tcBorders>
              <w:top w:val="nil"/>
              <w:left w:val="nil"/>
              <w:bottom w:val="single" w:sz="4" w:space="0" w:color="auto"/>
              <w:right w:val="single" w:sz="4" w:space="0" w:color="auto"/>
            </w:tcBorders>
            <w:shd w:val="clear" w:color="auto" w:fill="auto"/>
            <w:vAlign w:val="center"/>
            <w:hideMark/>
          </w:tcPr>
          <w:p w14:paraId="5211D69C"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1471-0064</w:t>
            </w:r>
          </w:p>
        </w:tc>
      </w:tr>
      <w:tr w:rsidR="00F174FD" w:rsidRPr="00F174FD" w14:paraId="75981BC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20918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w:t>
            </w:r>
          </w:p>
        </w:tc>
        <w:tc>
          <w:tcPr>
            <w:tcW w:w="612" w:type="dxa"/>
            <w:tcBorders>
              <w:top w:val="nil"/>
              <w:left w:val="nil"/>
              <w:bottom w:val="single" w:sz="4" w:space="0" w:color="auto"/>
              <w:right w:val="single" w:sz="4" w:space="0" w:color="auto"/>
            </w:tcBorders>
            <w:shd w:val="clear" w:color="auto" w:fill="auto"/>
            <w:hideMark/>
          </w:tcPr>
          <w:p w14:paraId="3F7BB2F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10</w:t>
            </w:r>
          </w:p>
        </w:tc>
        <w:tc>
          <w:tcPr>
            <w:tcW w:w="930" w:type="dxa"/>
            <w:tcBorders>
              <w:top w:val="nil"/>
              <w:left w:val="nil"/>
              <w:bottom w:val="single" w:sz="4" w:space="0" w:color="auto"/>
              <w:right w:val="single" w:sz="4" w:space="0" w:color="auto"/>
            </w:tcBorders>
            <w:shd w:val="clear" w:color="auto" w:fill="auto"/>
            <w:vAlign w:val="center"/>
            <w:hideMark/>
          </w:tcPr>
          <w:p w14:paraId="078DC68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41577</w:t>
            </w:r>
          </w:p>
        </w:tc>
        <w:tc>
          <w:tcPr>
            <w:tcW w:w="4823" w:type="dxa"/>
            <w:tcBorders>
              <w:top w:val="nil"/>
              <w:left w:val="nil"/>
              <w:bottom w:val="single" w:sz="4" w:space="0" w:color="auto"/>
              <w:right w:val="single" w:sz="4" w:space="0" w:color="auto"/>
            </w:tcBorders>
            <w:shd w:val="clear" w:color="auto" w:fill="auto"/>
            <w:vAlign w:val="center"/>
            <w:hideMark/>
          </w:tcPr>
          <w:p w14:paraId="6505511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Immunology</w:t>
            </w:r>
          </w:p>
        </w:tc>
        <w:tc>
          <w:tcPr>
            <w:tcW w:w="1255" w:type="dxa"/>
            <w:tcBorders>
              <w:top w:val="nil"/>
              <w:left w:val="nil"/>
              <w:bottom w:val="single" w:sz="4" w:space="0" w:color="auto"/>
              <w:right w:val="single" w:sz="4" w:space="0" w:color="auto"/>
            </w:tcBorders>
            <w:shd w:val="clear" w:color="auto" w:fill="auto"/>
            <w:vAlign w:val="center"/>
            <w:hideMark/>
          </w:tcPr>
          <w:p w14:paraId="18043CA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1474-1741</w:t>
            </w:r>
          </w:p>
        </w:tc>
      </w:tr>
      <w:tr w:rsidR="00F174FD" w:rsidRPr="00F174FD" w14:paraId="1955FDA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6E68D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w:t>
            </w:r>
          </w:p>
        </w:tc>
        <w:tc>
          <w:tcPr>
            <w:tcW w:w="612" w:type="dxa"/>
            <w:tcBorders>
              <w:top w:val="nil"/>
              <w:left w:val="nil"/>
              <w:bottom w:val="single" w:sz="4" w:space="0" w:color="auto"/>
              <w:right w:val="single" w:sz="4" w:space="0" w:color="auto"/>
            </w:tcBorders>
            <w:shd w:val="clear" w:color="auto" w:fill="auto"/>
            <w:hideMark/>
          </w:tcPr>
          <w:p w14:paraId="11B938A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11</w:t>
            </w:r>
          </w:p>
        </w:tc>
        <w:tc>
          <w:tcPr>
            <w:tcW w:w="930" w:type="dxa"/>
            <w:tcBorders>
              <w:top w:val="nil"/>
              <w:left w:val="nil"/>
              <w:bottom w:val="single" w:sz="4" w:space="0" w:color="auto"/>
              <w:right w:val="single" w:sz="4" w:space="0" w:color="auto"/>
            </w:tcBorders>
            <w:shd w:val="clear" w:color="auto" w:fill="auto"/>
            <w:vAlign w:val="center"/>
            <w:hideMark/>
          </w:tcPr>
          <w:p w14:paraId="09BF471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41578</w:t>
            </w:r>
          </w:p>
        </w:tc>
        <w:tc>
          <w:tcPr>
            <w:tcW w:w="4823" w:type="dxa"/>
            <w:tcBorders>
              <w:top w:val="nil"/>
              <w:left w:val="nil"/>
              <w:bottom w:val="single" w:sz="4" w:space="0" w:color="auto"/>
              <w:right w:val="single" w:sz="4" w:space="0" w:color="auto"/>
            </w:tcBorders>
            <w:shd w:val="clear" w:color="auto" w:fill="auto"/>
            <w:vAlign w:val="center"/>
            <w:hideMark/>
          </w:tcPr>
          <w:p w14:paraId="0A182BA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Materials</w:t>
            </w:r>
          </w:p>
        </w:tc>
        <w:tc>
          <w:tcPr>
            <w:tcW w:w="1255" w:type="dxa"/>
            <w:tcBorders>
              <w:top w:val="nil"/>
              <w:left w:val="nil"/>
              <w:bottom w:val="single" w:sz="4" w:space="0" w:color="auto"/>
              <w:right w:val="single" w:sz="4" w:space="0" w:color="auto"/>
            </w:tcBorders>
            <w:shd w:val="clear" w:color="auto" w:fill="auto"/>
            <w:vAlign w:val="center"/>
            <w:hideMark/>
          </w:tcPr>
          <w:p w14:paraId="5C508D9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2058-8437</w:t>
            </w:r>
          </w:p>
        </w:tc>
      </w:tr>
      <w:tr w:rsidR="00F174FD" w:rsidRPr="00F174FD" w14:paraId="0B8CDCD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F1CBC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12</w:t>
            </w:r>
          </w:p>
        </w:tc>
        <w:tc>
          <w:tcPr>
            <w:tcW w:w="612" w:type="dxa"/>
            <w:tcBorders>
              <w:top w:val="nil"/>
              <w:left w:val="nil"/>
              <w:bottom w:val="single" w:sz="4" w:space="0" w:color="auto"/>
              <w:right w:val="single" w:sz="4" w:space="0" w:color="auto"/>
            </w:tcBorders>
            <w:shd w:val="clear" w:color="auto" w:fill="auto"/>
            <w:hideMark/>
          </w:tcPr>
          <w:p w14:paraId="6123B41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12</w:t>
            </w:r>
          </w:p>
        </w:tc>
        <w:tc>
          <w:tcPr>
            <w:tcW w:w="930" w:type="dxa"/>
            <w:tcBorders>
              <w:top w:val="nil"/>
              <w:left w:val="nil"/>
              <w:bottom w:val="single" w:sz="4" w:space="0" w:color="auto"/>
              <w:right w:val="single" w:sz="4" w:space="0" w:color="auto"/>
            </w:tcBorders>
            <w:shd w:val="clear" w:color="auto" w:fill="auto"/>
            <w:vAlign w:val="center"/>
            <w:hideMark/>
          </w:tcPr>
          <w:p w14:paraId="31C18B1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41579</w:t>
            </w:r>
          </w:p>
        </w:tc>
        <w:tc>
          <w:tcPr>
            <w:tcW w:w="4823" w:type="dxa"/>
            <w:tcBorders>
              <w:top w:val="nil"/>
              <w:left w:val="nil"/>
              <w:bottom w:val="single" w:sz="4" w:space="0" w:color="auto"/>
              <w:right w:val="single" w:sz="4" w:space="0" w:color="auto"/>
            </w:tcBorders>
            <w:shd w:val="clear" w:color="auto" w:fill="auto"/>
            <w:vAlign w:val="center"/>
            <w:hideMark/>
          </w:tcPr>
          <w:p w14:paraId="6900A61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Microbiology</w:t>
            </w:r>
          </w:p>
        </w:tc>
        <w:tc>
          <w:tcPr>
            <w:tcW w:w="1255" w:type="dxa"/>
            <w:tcBorders>
              <w:top w:val="nil"/>
              <w:left w:val="nil"/>
              <w:bottom w:val="single" w:sz="4" w:space="0" w:color="auto"/>
              <w:right w:val="single" w:sz="4" w:space="0" w:color="auto"/>
            </w:tcBorders>
            <w:shd w:val="clear" w:color="auto" w:fill="auto"/>
            <w:vAlign w:val="center"/>
            <w:hideMark/>
          </w:tcPr>
          <w:p w14:paraId="58F008C2"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1740-1534</w:t>
            </w:r>
          </w:p>
        </w:tc>
      </w:tr>
      <w:tr w:rsidR="00F174FD" w:rsidRPr="00F174FD" w14:paraId="3EF4F9B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01AA5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13</w:t>
            </w:r>
          </w:p>
        </w:tc>
        <w:tc>
          <w:tcPr>
            <w:tcW w:w="612" w:type="dxa"/>
            <w:tcBorders>
              <w:top w:val="nil"/>
              <w:left w:val="nil"/>
              <w:bottom w:val="single" w:sz="4" w:space="0" w:color="auto"/>
              <w:right w:val="single" w:sz="4" w:space="0" w:color="auto"/>
            </w:tcBorders>
            <w:shd w:val="clear" w:color="auto" w:fill="auto"/>
            <w:hideMark/>
          </w:tcPr>
          <w:p w14:paraId="78F1350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13</w:t>
            </w:r>
          </w:p>
        </w:tc>
        <w:tc>
          <w:tcPr>
            <w:tcW w:w="930" w:type="dxa"/>
            <w:tcBorders>
              <w:top w:val="nil"/>
              <w:left w:val="nil"/>
              <w:bottom w:val="single" w:sz="4" w:space="0" w:color="auto"/>
              <w:right w:val="single" w:sz="4" w:space="0" w:color="auto"/>
            </w:tcBorders>
            <w:shd w:val="clear" w:color="auto" w:fill="auto"/>
            <w:vAlign w:val="center"/>
            <w:hideMark/>
          </w:tcPr>
          <w:p w14:paraId="588B604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41580</w:t>
            </w:r>
          </w:p>
        </w:tc>
        <w:tc>
          <w:tcPr>
            <w:tcW w:w="4823" w:type="dxa"/>
            <w:tcBorders>
              <w:top w:val="nil"/>
              <w:left w:val="nil"/>
              <w:bottom w:val="single" w:sz="4" w:space="0" w:color="auto"/>
              <w:right w:val="single" w:sz="4" w:space="0" w:color="auto"/>
            </w:tcBorders>
            <w:shd w:val="clear" w:color="auto" w:fill="auto"/>
            <w:vAlign w:val="center"/>
            <w:hideMark/>
          </w:tcPr>
          <w:p w14:paraId="75FA240A"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Molecular Cell Biology</w:t>
            </w:r>
          </w:p>
        </w:tc>
        <w:tc>
          <w:tcPr>
            <w:tcW w:w="1255" w:type="dxa"/>
            <w:tcBorders>
              <w:top w:val="nil"/>
              <w:left w:val="nil"/>
              <w:bottom w:val="single" w:sz="4" w:space="0" w:color="auto"/>
              <w:right w:val="single" w:sz="4" w:space="0" w:color="auto"/>
            </w:tcBorders>
            <w:shd w:val="clear" w:color="auto" w:fill="auto"/>
            <w:vAlign w:val="center"/>
            <w:hideMark/>
          </w:tcPr>
          <w:p w14:paraId="18458B12"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1471-0080</w:t>
            </w:r>
          </w:p>
        </w:tc>
      </w:tr>
      <w:tr w:rsidR="00F174FD" w:rsidRPr="00F174FD" w14:paraId="2943D04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1BF86E"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14</w:t>
            </w:r>
          </w:p>
        </w:tc>
        <w:tc>
          <w:tcPr>
            <w:tcW w:w="612" w:type="dxa"/>
            <w:tcBorders>
              <w:top w:val="nil"/>
              <w:left w:val="nil"/>
              <w:bottom w:val="single" w:sz="4" w:space="0" w:color="auto"/>
              <w:right w:val="single" w:sz="4" w:space="0" w:color="auto"/>
            </w:tcBorders>
            <w:shd w:val="clear" w:color="auto" w:fill="auto"/>
            <w:hideMark/>
          </w:tcPr>
          <w:p w14:paraId="67167AD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14</w:t>
            </w:r>
          </w:p>
        </w:tc>
        <w:tc>
          <w:tcPr>
            <w:tcW w:w="930" w:type="dxa"/>
            <w:tcBorders>
              <w:top w:val="nil"/>
              <w:left w:val="nil"/>
              <w:bottom w:val="single" w:sz="4" w:space="0" w:color="auto"/>
              <w:right w:val="single" w:sz="4" w:space="0" w:color="auto"/>
            </w:tcBorders>
            <w:shd w:val="clear" w:color="auto" w:fill="auto"/>
            <w:vAlign w:val="center"/>
            <w:hideMark/>
          </w:tcPr>
          <w:p w14:paraId="64734CA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41581</w:t>
            </w:r>
          </w:p>
        </w:tc>
        <w:tc>
          <w:tcPr>
            <w:tcW w:w="4823" w:type="dxa"/>
            <w:tcBorders>
              <w:top w:val="nil"/>
              <w:left w:val="nil"/>
              <w:bottom w:val="single" w:sz="4" w:space="0" w:color="auto"/>
              <w:right w:val="single" w:sz="4" w:space="0" w:color="auto"/>
            </w:tcBorders>
            <w:shd w:val="clear" w:color="auto" w:fill="auto"/>
            <w:vAlign w:val="center"/>
            <w:hideMark/>
          </w:tcPr>
          <w:p w14:paraId="365014C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Nephrology</w:t>
            </w:r>
          </w:p>
        </w:tc>
        <w:tc>
          <w:tcPr>
            <w:tcW w:w="1255" w:type="dxa"/>
            <w:tcBorders>
              <w:top w:val="nil"/>
              <w:left w:val="nil"/>
              <w:bottom w:val="single" w:sz="4" w:space="0" w:color="auto"/>
              <w:right w:val="single" w:sz="4" w:space="0" w:color="auto"/>
            </w:tcBorders>
            <w:shd w:val="clear" w:color="auto" w:fill="auto"/>
            <w:vAlign w:val="center"/>
            <w:hideMark/>
          </w:tcPr>
          <w:p w14:paraId="393B0BE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1759-507X</w:t>
            </w:r>
          </w:p>
        </w:tc>
      </w:tr>
      <w:tr w:rsidR="00F174FD" w:rsidRPr="00F174FD" w14:paraId="50B149D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99A18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15</w:t>
            </w:r>
          </w:p>
        </w:tc>
        <w:tc>
          <w:tcPr>
            <w:tcW w:w="612" w:type="dxa"/>
            <w:tcBorders>
              <w:top w:val="nil"/>
              <w:left w:val="nil"/>
              <w:bottom w:val="single" w:sz="4" w:space="0" w:color="auto"/>
              <w:right w:val="single" w:sz="4" w:space="0" w:color="auto"/>
            </w:tcBorders>
            <w:shd w:val="clear" w:color="auto" w:fill="auto"/>
            <w:hideMark/>
          </w:tcPr>
          <w:p w14:paraId="05D5EC2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15</w:t>
            </w:r>
          </w:p>
        </w:tc>
        <w:tc>
          <w:tcPr>
            <w:tcW w:w="930" w:type="dxa"/>
            <w:tcBorders>
              <w:top w:val="nil"/>
              <w:left w:val="nil"/>
              <w:bottom w:val="single" w:sz="4" w:space="0" w:color="auto"/>
              <w:right w:val="single" w:sz="4" w:space="0" w:color="auto"/>
            </w:tcBorders>
            <w:shd w:val="clear" w:color="auto" w:fill="auto"/>
            <w:vAlign w:val="center"/>
            <w:hideMark/>
          </w:tcPr>
          <w:p w14:paraId="7AD0FAD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41582</w:t>
            </w:r>
          </w:p>
        </w:tc>
        <w:tc>
          <w:tcPr>
            <w:tcW w:w="4823" w:type="dxa"/>
            <w:tcBorders>
              <w:top w:val="nil"/>
              <w:left w:val="nil"/>
              <w:bottom w:val="single" w:sz="4" w:space="0" w:color="auto"/>
              <w:right w:val="single" w:sz="4" w:space="0" w:color="auto"/>
            </w:tcBorders>
            <w:shd w:val="clear" w:color="auto" w:fill="auto"/>
            <w:vAlign w:val="center"/>
            <w:hideMark/>
          </w:tcPr>
          <w:p w14:paraId="3E33FB2C"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Neurology</w:t>
            </w:r>
          </w:p>
        </w:tc>
        <w:tc>
          <w:tcPr>
            <w:tcW w:w="1255" w:type="dxa"/>
            <w:tcBorders>
              <w:top w:val="nil"/>
              <w:left w:val="nil"/>
              <w:bottom w:val="single" w:sz="4" w:space="0" w:color="auto"/>
              <w:right w:val="single" w:sz="4" w:space="0" w:color="auto"/>
            </w:tcBorders>
            <w:shd w:val="clear" w:color="auto" w:fill="auto"/>
            <w:vAlign w:val="center"/>
            <w:hideMark/>
          </w:tcPr>
          <w:p w14:paraId="6B37A491"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1759-4766</w:t>
            </w:r>
          </w:p>
        </w:tc>
      </w:tr>
      <w:tr w:rsidR="00F174FD" w:rsidRPr="00F174FD" w14:paraId="1BF7ABC4"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6B481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16</w:t>
            </w:r>
          </w:p>
        </w:tc>
        <w:tc>
          <w:tcPr>
            <w:tcW w:w="612" w:type="dxa"/>
            <w:tcBorders>
              <w:top w:val="nil"/>
              <w:left w:val="nil"/>
              <w:bottom w:val="single" w:sz="4" w:space="0" w:color="auto"/>
              <w:right w:val="single" w:sz="4" w:space="0" w:color="auto"/>
            </w:tcBorders>
            <w:shd w:val="clear" w:color="auto" w:fill="auto"/>
            <w:hideMark/>
          </w:tcPr>
          <w:p w14:paraId="7AB8E1D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16</w:t>
            </w:r>
          </w:p>
        </w:tc>
        <w:tc>
          <w:tcPr>
            <w:tcW w:w="930" w:type="dxa"/>
            <w:tcBorders>
              <w:top w:val="nil"/>
              <w:left w:val="nil"/>
              <w:bottom w:val="single" w:sz="4" w:space="0" w:color="auto"/>
              <w:right w:val="single" w:sz="4" w:space="0" w:color="auto"/>
            </w:tcBorders>
            <w:shd w:val="clear" w:color="auto" w:fill="auto"/>
            <w:vAlign w:val="center"/>
            <w:hideMark/>
          </w:tcPr>
          <w:p w14:paraId="21BD906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41583</w:t>
            </w:r>
          </w:p>
        </w:tc>
        <w:tc>
          <w:tcPr>
            <w:tcW w:w="4823" w:type="dxa"/>
            <w:tcBorders>
              <w:top w:val="nil"/>
              <w:left w:val="nil"/>
              <w:bottom w:val="single" w:sz="4" w:space="0" w:color="auto"/>
              <w:right w:val="single" w:sz="4" w:space="0" w:color="auto"/>
            </w:tcBorders>
            <w:shd w:val="clear" w:color="auto" w:fill="auto"/>
            <w:vAlign w:val="center"/>
            <w:hideMark/>
          </w:tcPr>
          <w:p w14:paraId="0059DDB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Neuroscience</w:t>
            </w:r>
          </w:p>
        </w:tc>
        <w:tc>
          <w:tcPr>
            <w:tcW w:w="1255" w:type="dxa"/>
            <w:tcBorders>
              <w:top w:val="nil"/>
              <w:left w:val="nil"/>
              <w:bottom w:val="single" w:sz="4" w:space="0" w:color="auto"/>
              <w:right w:val="single" w:sz="4" w:space="0" w:color="auto"/>
            </w:tcBorders>
            <w:shd w:val="clear" w:color="auto" w:fill="auto"/>
            <w:vAlign w:val="center"/>
            <w:hideMark/>
          </w:tcPr>
          <w:p w14:paraId="129C947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1471-0048</w:t>
            </w:r>
          </w:p>
        </w:tc>
      </w:tr>
      <w:tr w:rsidR="00F174FD" w:rsidRPr="00F174FD" w14:paraId="3D932AF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85319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17</w:t>
            </w:r>
          </w:p>
        </w:tc>
        <w:tc>
          <w:tcPr>
            <w:tcW w:w="612" w:type="dxa"/>
            <w:tcBorders>
              <w:top w:val="nil"/>
              <w:left w:val="nil"/>
              <w:bottom w:val="single" w:sz="4" w:space="0" w:color="auto"/>
              <w:right w:val="single" w:sz="4" w:space="0" w:color="auto"/>
            </w:tcBorders>
            <w:shd w:val="clear" w:color="auto" w:fill="auto"/>
            <w:hideMark/>
          </w:tcPr>
          <w:p w14:paraId="1BCC1A1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17</w:t>
            </w:r>
          </w:p>
        </w:tc>
        <w:tc>
          <w:tcPr>
            <w:tcW w:w="930" w:type="dxa"/>
            <w:tcBorders>
              <w:top w:val="nil"/>
              <w:left w:val="nil"/>
              <w:bottom w:val="single" w:sz="4" w:space="0" w:color="auto"/>
              <w:right w:val="single" w:sz="4" w:space="0" w:color="auto"/>
            </w:tcBorders>
            <w:shd w:val="clear" w:color="auto" w:fill="auto"/>
            <w:vAlign w:val="center"/>
            <w:hideMark/>
          </w:tcPr>
          <w:p w14:paraId="0010B81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41584</w:t>
            </w:r>
          </w:p>
        </w:tc>
        <w:tc>
          <w:tcPr>
            <w:tcW w:w="4823" w:type="dxa"/>
            <w:tcBorders>
              <w:top w:val="nil"/>
              <w:left w:val="nil"/>
              <w:bottom w:val="single" w:sz="4" w:space="0" w:color="auto"/>
              <w:right w:val="single" w:sz="4" w:space="0" w:color="auto"/>
            </w:tcBorders>
            <w:shd w:val="clear" w:color="auto" w:fill="auto"/>
            <w:vAlign w:val="center"/>
            <w:hideMark/>
          </w:tcPr>
          <w:p w14:paraId="1C735A38"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Rheumatology</w:t>
            </w:r>
          </w:p>
        </w:tc>
        <w:tc>
          <w:tcPr>
            <w:tcW w:w="1255" w:type="dxa"/>
            <w:tcBorders>
              <w:top w:val="nil"/>
              <w:left w:val="nil"/>
              <w:bottom w:val="single" w:sz="4" w:space="0" w:color="auto"/>
              <w:right w:val="single" w:sz="4" w:space="0" w:color="auto"/>
            </w:tcBorders>
            <w:shd w:val="clear" w:color="auto" w:fill="auto"/>
            <w:vAlign w:val="center"/>
            <w:hideMark/>
          </w:tcPr>
          <w:p w14:paraId="1058E699"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1759-4804</w:t>
            </w:r>
          </w:p>
        </w:tc>
      </w:tr>
      <w:tr w:rsidR="00F174FD" w:rsidRPr="00F174FD" w14:paraId="3AC4883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E30B3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18</w:t>
            </w:r>
          </w:p>
        </w:tc>
        <w:tc>
          <w:tcPr>
            <w:tcW w:w="612" w:type="dxa"/>
            <w:tcBorders>
              <w:top w:val="nil"/>
              <w:left w:val="nil"/>
              <w:bottom w:val="single" w:sz="4" w:space="0" w:color="auto"/>
              <w:right w:val="single" w:sz="4" w:space="0" w:color="auto"/>
            </w:tcBorders>
            <w:shd w:val="clear" w:color="auto" w:fill="auto"/>
            <w:hideMark/>
          </w:tcPr>
          <w:p w14:paraId="0E32D2A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18</w:t>
            </w:r>
          </w:p>
        </w:tc>
        <w:tc>
          <w:tcPr>
            <w:tcW w:w="930" w:type="dxa"/>
            <w:tcBorders>
              <w:top w:val="nil"/>
              <w:left w:val="nil"/>
              <w:bottom w:val="single" w:sz="4" w:space="0" w:color="auto"/>
              <w:right w:val="single" w:sz="4" w:space="0" w:color="auto"/>
            </w:tcBorders>
            <w:shd w:val="clear" w:color="auto" w:fill="auto"/>
            <w:vAlign w:val="center"/>
            <w:hideMark/>
          </w:tcPr>
          <w:p w14:paraId="4EC8A3B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41585</w:t>
            </w:r>
          </w:p>
        </w:tc>
        <w:tc>
          <w:tcPr>
            <w:tcW w:w="4823" w:type="dxa"/>
            <w:tcBorders>
              <w:top w:val="nil"/>
              <w:left w:val="nil"/>
              <w:bottom w:val="single" w:sz="4" w:space="0" w:color="auto"/>
              <w:right w:val="single" w:sz="4" w:space="0" w:color="auto"/>
            </w:tcBorders>
            <w:shd w:val="clear" w:color="auto" w:fill="auto"/>
            <w:vAlign w:val="center"/>
            <w:hideMark/>
          </w:tcPr>
          <w:p w14:paraId="023E7DA7"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Reviews Urology</w:t>
            </w:r>
          </w:p>
        </w:tc>
        <w:tc>
          <w:tcPr>
            <w:tcW w:w="1255" w:type="dxa"/>
            <w:tcBorders>
              <w:top w:val="nil"/>
              <w:left w:val="nil"/>
              <w:bottom w:val="single" w:sz="4" w:space="0" w:color="auto"/>
              <w:right w:val="single" w:sz="4" w:space="0" w:color="auto"/>
            </w:tcBorders>
            <w:shd w:val="clear" w:color="auto" w:fill="auto"/>
            <w:vAlign w:val="center"/>
            <w:hideMark/>
          </w:tcPr>
          <w:p w14:paraId="32672A0A"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1759-4820</w:t>
            </w:r>
          </w:p>
        </w:tc>
      </w:tr>
      <w:tr w:rsidR="00F174FD" w:rsidRPr="00F174FD" w14:paraId="1C02DBA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AA9AD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19</w:t>
            </w:r>
          </w:p>
        </w:tc>
        <w:tc>
          <w:tcPr>
            <w:tcW w:w="612" w:type="dxa"/>
            <w:tcBorders>
              <w:top w:val="nil"/>
              <w:left w:val="nil"/>
              <w:bottom w:val="single" w:sz="4" w:space="0" w:color="auto"/>
              <w:right w:val="single" w:sz="4" w:space="0" w:color="auto"/>
            </w:tcBorders>
            <w:shd w:val="clear" w:color="auto" w:fill="auto"/>
            <w:hideMark/>
          </w:tcPr>
          <w:p w14:paraId="4C041E4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19</w:t>
            </w:r>
          </w:p>
        </w:tc>
        <w:tc>
          <w:tcPr>
            <w:tcW w:w="930" w:type="dxa"/>
            <w:tcBorders>
              <w:top w:val="nil"/>
              <w:left w:val="nil"/>
              <w:bottom w:val="single" w:sz="4" w:space="0" w:color="auto"/>
              <w:right w:val="single" w:sz="4" w:space="0" w:color="auto"/>
            </w:tcBorders>
            <w:shd w:val="clear" w:color="auto" w:fill="auto"/>
            <w:vAlign w:val="center"/>
            <w:hideMark/>
          </w:tcPr>
          <w:p w14:paraId="550A454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41587</w:t>
            </w:r>
          </w:p>
        </w:tc>
        <w:tc>
          <w:tcPr>
            <w:tcW w:w="4823" w:type="dxa"/>
            <w:tcBorders>
              <w:top w:val="nil"/>
              <w:left w:val="nil"/>
              <w:bottom w:val="single" w:sz="4" w:space="0" w:color="auto"/>
              <w:right w:val="single" w:sz="4" w:space="0" w:color="auto"/>
            </w:tcBorders>
            <w:shd w:val="clear" w:color="auto" w:fill="auto"/>
            <w:vAlign w:val="center"/>
            <w:hideMark/>
          </w:tcPr>
          <w:p w14:paraId="0610E3E7"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Biotechnology</w:t>
            </w:r>
          </w:p>
        </w:tc>
        <w:tc>
          <w:tcPr>
            <w:tcW w:w="1255" w:type="dxa"/>
            <w:tcBorders>
              <w:top w:val="nil"/>
              <w:left w:val="nil"/>
              <w:bottom w:val="single" w:sz="4" w:space="0" w:color="auto"/>
              <w:right w:val="single" w:sz="4" w:space="0" w:color="auto"/>
            </w:tcBorders>
            <w:shd w:val="clear" w:color="auto" w:fill="auto"/>
            <w:vAlign w:val="center"/>
            <w:hideMark/>
          </w:tcPr>
          <w:p w14:paraId="5103DB5A"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1546-1696</w:t>
            </w:r>
          </w:p>
        </w:tc>
      </w:tr>
      <w:tr w:rsidR="00F174FD" w:rsidRPr="00F174FD" w14:paraId="3814AE3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B11B8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20</w:t>
            </w:r>
          </w:p>
        </w:tc>
        <w:tc>
          <w:tcPr>
            <w:tcW w:w="612" w:type="dxa"/>
            <w:tcBorders>
              <w:top w:val="nil"/>
              <w:left w:val="nil"/>
              <w:bottom w:val="single" w:sz="4" w:space="0" w:color="auto"/>
              <w:right w:val="single" w:sz="4" w:space="0" w:color="auto"/>
            </w:tcBorders>
            <w:shd w:val="clear" w:color="auto" w:fill="auto"/>
            <w:hideMark/>
          </w:tcPr>
          <w:p w14:paraId="097950E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20</w:t>
            </w:r>
          </w:p>
        </w:tc>
        <w:tc>
          <w:tcPr>
            <w:tcW w:w="930" w:type="dxa"/>
            <w:tcBorders>
              <w:top w:val="nil"/>
              <w:left w:val="nil"/>
              <w:bottom w:val="single" w:sz="4" w:space="0" w:color="auto"/>
              <w:right w:val="single" w:sz="4" w:space="0" w:color="auto"/>
            </w:tcBorders>
            <w:shd w:val="clear" w:color="auto" w:fill="auto"/>
            <w:vAlign w:val="center"/>
            <w:hideMark/>
          </w:tcPr>
          <w:p w14:paraId="0E20648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41556</w:t>
            </w:r>
          </w:p>
        </w:tc>
        <w:tc>
          <w:tcPr>
            <w:tcW w:w="4823" w:type="dxa"/>
            <w:tcBorders>
              <w:top w:val="nil"/>
              <w:left w:val="nil"/>
              <w:bottom w:val="single" w:sz="4" w:space="0" w:color="auto"/>
              <w:right w:val="single" w:sz="4" w:space="0" w:color="auto"/>
            </w:tcBorders>
            <w:shd w:val="clear" w:color="auto" w:fill="auto"/>
            <w:vAlign w:val="center"/>
            <w:hideMark/>
          </w:tcPr>
          <w:p w14:paraId="0BBCC5D7"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Cell Biology</w:t>
            </w:r>
          </w:p>
        </w:tc>
        <w:tc>
          <w:tcPr>
            <w:tcW w:w="1255" w:type="dxa"/>
            <w:tcBorders>
              <w:top w:val="nil"/>
              <w:left w:val="nil"/>
              <w:bottom w:val="single" w:sz="4" w:space="0" w:color="auto"/>
              <w:right w:val="single" w:sz="4" w:space="0" w:color="auto"/>
            </w:tcBorders>
            <w:shd w:val="clear" w:color="auto" w:fill="auto"/>
            <w:vAlign w:val="center"/>
            <w:hideMark/>
          </w:tcPr>
          <w:p w14:paraId="63FE912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1476-4679</w:t>
            </w:r>
          </w:p>
        </w:tc>
      </w:tr>
      <w:tr w:rsidR="00F174FD" w:rsidRPr="00F174FD" w14:paraId="5F99227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6D1EC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21</w:t>
            </w:r>
          </w:p>
        </w:tc>
        <w:tc>
          <w:tcPr>
            <w:tcW w:w="612" w:type="dxa"/>
            <w:tcBorders>
              <w:top w:val="nil"/>
              <w:left w:val="nil"/>
              <w:bottom w:val="single" w:sz="4" w:space="0" w:color="auto"/>
              <w:right w:val="single" w:sz="4" w:space="0" w:color="auto"/>
            </w:tcBorders>
            <w:shd w:val="clear" w:color="auto" w:fill="auto"/>
            <w:hideMark/>
          </w:tcPr>
          <w:p w14:paraId="51433A4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21</w:t>
            </w:r>
          </w:p>
        </w:tc>
        <w:tc>
          <w:tcPr>
            <w:tcW w:w="930" w:type="dxa"/>
            <w:tcBorders>
              <w:top w:val="nil"/>
              <w:left w:val="nil"/>
              <w:bottom w:val="single" w:sz="4" w:space="0" w:color="auto"/>
              <w:right w:val="single" w:sz="4" w:space="0" w:color="auto"/>
            </w:tcBorders>
            <w:shd w:val="clear" w:color="auto" w:fill="auto"/>
            <w:vAlign w:val="center"/>
            <w:hideMark/>
          </w:tcPr>
          <w:p w14:paraId="1B1F51D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41589</w:t>
            </w:r>
          </w:p>
        </w:tc>
        <w:tc>
          <w:tcPr>
            <w:tcW w:w="4823" w:type="dxa"/>
            <w:tcBorders>
              <w:top w:val="nil"/>
              <w:left w:val="nil"/>
              <w:bottom w:val="single" w:sz="4" w:space="0" w:color="auto"/>
              <w:right w:val="single" w:sz="4" w:space="0" w:color="auto"/>
            </w:tcBorders>
            <w:shd w:val="clear" w:color="auto" w:fill="auto"/>
            <w:vAlign w:val="center"/>
            <w:hideMark/>
          </w:tcPr>
          <w:p w14:paraId="1B929638"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Chemical Biology</w:t>
            </w:r>
          </w:p>
        </w:tc>
        <w:tc>
          <w:tcPr>
            <w:tcW w:w="1255" w:type="dxa"/>
            <w:tcBorders>
              <w:top w:val="nil"/>
              <w:left w:val="nil"/>
              <w:bottom w:val="single" w:sz="4" w:space="0" w:color="auto"/>
              <w:right w:val="single" w:sz="4" w:space="0" w:color="auto"/>
            </w:tcBorders>
            <w:shd w:val="clear" w:color="auto" w:fill="auto"/>
            <w:vAlign w:val="center"/>
            <w:hideMark/>
          </w:tcPr>
          <w:p w14:paraId="6199AD4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1552-4469</w:t>
            </w:r>
          </w:p>
        </w:tc>
      </w:tr>
      <w:tr w:rsidR="00F174FD" w:rsidRPr="00F174FD" w14:paraId="11EFB29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CCB08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22</w:t>
            </w:r>
          </w:p>
        </w:tc>
        <w:tc>
          <w:tcPr>
            <w:tcW w:w="612" w:type="dxa"/>
            <w:tcBorders>
              <w:top w:val="nil"/>
              <w:left w:val="nil"/>
              <w:bottom w:val="single" w:sz="4" w:space="0" w:color="auto"/>
              <w:right w:val="single" w:sz="4" w:space="0" w:color="auto"/>
            </w:tcBorders>
            <w:shd w:val="clear" w:color="auto" w:fill="auto"/>
            <w:hideMark/>
          </w:tcPr>
          <w:p w14:paraId="179D482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22</w:t>
            </w:r>
          </w:p>
        </w:tc>
        <w:tc>
          <w:tcPr>
            <w:tcW w:w="930" w:type="dxa"/>
            <w:tcBorders>
              <w:top w:val="nil"/>
              <w:left w:val="nil"/>
              <w:bottom w:val="single" w:sz="4" w:space="0" w:color="auto"/>
              <w:right w:val="single" w:sz="4" w:space="0" w:color="auto"/>
            </w:tcBorders>
            <w:shd w:val="clear" w:color="auto" w:fill="auto"/>
            <w:vAlign w:val="center"/>
            <w:hideMark/>
          </w:tcPr>
          <w:p w14:paraId="07E66FA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41557</w:t>
            </w:r>
          </w:p>
        </w:tc>
        <w:tc>
          <w:tcPr>
            <w:tcW w:w="4823" w:type="dxa"/>
            <w:tcBorders>
              <w:top w:val="nil"/>
              <w:left w:val="nil"/>
              <w:bottom w:val="single" w:sz="4" w:space="0" w:color="auto"/>
              <w:right w:val="single" w:sz="4" w:space="0" w:color="auto"/>
            </w:tcBorders>
            <w:shd w:val="clear" w:color="auto" w:fill="auto"/>
            <w:vAlign w:val="center"/>
            <w:hideMark/>
          </w:tcPr>
          <w:p w14:paraId="2E55AE2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Chemistry</w:t>
            </w:r>
          </w:p>
        </w:tc>
        <w:tc>
          <w:tcPr>
            <w:tcW w:w="1255" w:type="dxa"/>
            <w:tcBorders>
              <w:top w:val="nil"/>
              <w:left w:val="nil"/>
              <w:bottom w:val="single" w:sz="4" w:space="0" w:color="auto"/>
              <w:right w:val="single" w:sz="4" w:space="0" w:color="auto"/>
            </w:tcBorders>
            <w:shd w:val="clear" w:color="auto" w:fill="auto"/>
            <w:vAlign w:val="center"/>
            <w:hideMark/>
          </w:tcPr>
          <w:p w14:paraId="28063A1A"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1755-4349</w:t>
            </w:r>
          </w:p>
        </w:tc>
      </w:tr>
      <w:tr w:rsidR="00F174FD" w:rsidRPr="00F174FD" w14:paraId="6A87DCD3"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A2243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23</w:t>
            </w:r>
          </w:p>
        </w:tc>
        <w:tc>
          <w:tcPr>
            <w:tcW w:w="612" w:type="dxa"/>
            <w:tcBorders>
              <w:top w:val="nil"/>
              <w:left w:val="nil"/>
              <w:bottom w:val="single" w:sz="4" w:space="0" w:color="auto"/>
              <w:right w:val="single" w:sz="4" w:space="0" w:color="auto"/>
            </w:tcBorders>
            <w:shd w:val="clear" w:color="auto" w:fill="auto"/>
            <w:hideMark/>
          </w:tcPr>
          <w:p w14:paraId="6E542D0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23</w:t>
            </w:r>
          </w:p>
        </w:tc>
        <w:tc>
          <w:tcPr>
            <w:tcW w:w="930" w:type="dxa"/>
            <w:tcBorders>
              <w:top w:val="nil"/>
              <w:left w:val="nil"/>
              <w:bottom w:val="single" w:sz="4" w:space="0" w:color="auto"/>
              <w:right w:val="single" w:sz="4" w:space="0" w:color="auto"/>
            </w:tcBorders>
            <w:shd w:val="clear" w:color="auto" w:fill="auto"/>
            <w:vAlign w:val="center"/>
            <w:hideMark/>
          </w:tcPr>
          <w:p w14:paraId="2E4FE6E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41558</w:t>
            </w:r>
          </w:p>
        </w:tc>
        <w:tc>
          <w:tcPr>
            <w:tcW w:w="4823" w:type="dxa"/>
            <w:tcBorders>
              <w:top w:val="nil"/>
              <w:left w:val="nil"/>
              <w:bottom w:val="single" w:sz="4" w:space="0" w:color="auto"/>
              <w:right w:val="single" w:sz="4" w:space="0" w:color="auto"/>
            </w:tcBorders>
            <w:shd w:val="clear" w:color="auto" w:fill="auto"/>
            <w:vAlign w:val="center"/>
            <w:hideMark/>
          </w:tcPr>
          <w:p w14:paraId="4A599D28"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Climate Change</w:t>
            </w:r>
          </w:p>
        </w:tc>
        <w:tc>
          <w:tcPr>
            <w:tcW w:w="1255" w:type="dxa"/>
            <w:tcBorders>
              <w:top w:val="nil"/>
              <w:left w:val="nil"/>
              <w:bottom w:val="single" w:sz="4" w:space="0" w:color="auto"/>
              <w:right w:val="single" w:sz="4" w:space="0" w:color="auto"/>
            </w:tcBorders>
            <w:shd w:val="clear" w:color="auto" w:fill="auto"/>
            <w:vAlign w:val="center"/>
            <w:hideMark/>
          </w:tcPr>
          <w:p w14:paraId="6AEEE9A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1758-6798</w:t>
            </w:r>
          </w:p>
        </w:tc>
      </w:tr>
      <w:tr w:rsidR="00F174FD" w:rsidRPr="00F174FD" w14:paraId="11C738A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2F8D66"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lastRenderedPageBreak/>
              <w:t>24</w:t>
            </w:r>
          </w:p>
        </w:tc>
        <w:tc>
          <w:tcPr>
            <w:tcW w:w="612" w:type="dxa"/>
            <w:tcBorders>
              <w:top w:val="nil"/>
              <w:left w:val="nil"/>
              <w:bottom w:val="single" w:sz="4" w:space="0" w:color="auto"/>
              <w:right w:val="single" w:sz="4" w:space="0" w:color="auto"/>
            </w:tcBorders>
            <w:shd w:val="clear" w:color="auto" w:fill="auto"/>
            <w:hideMark/>
          </w:tcPr>
          <w:p w14:paraId="305080D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24</w:t>
            </w:r>
          </w:p>
        </w:tc>
        <w:tc>
          <w:tcPr>
            <w:tcW w:w="930" w:type="dxa"/>
            <w:tcBorders>
              <w:top w:val="nil"/>
              <w:left w:val="nil"/>
              <w:bottom w:val="single" w:sz="4" w:space="0" w:color="auto"/>
              <w:right w:val="single" w:sz="4" w:space="0" w:color="auto"/>
            </w:tcBorders>
            <w:shd w:val="clear" w:color="auto" w:fill="auto"/>
            <w:vAlign w:val="center"/>
            <w:hideMark/>
          </w:tcPr>
          <w:p w14:paraId="1B6B521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41560</w:t>
            </w:r>
          </w:p>
        </w:tc>
        <w:tc>
          <w:tcPr>
            <w:tcW w:w="4823" w:type="dxa"/>
            <w:tcBorders>
              <w:top w:val="nil"/>
              <w:left w:val="nil"/>
              <w:bottom w:val="single" w:sz="4" w:space="0" w:color="auto"/>
              <w:right w:val="single" w:sz="4" w:space="0" w:color="auto"/>
            </w:tcBorders>
            <w:shd w:val="clear" w:color="auto" w:fill="auto"/>
            <w:vAlign w:val="center"/>
            <w:hideMark/>
          </w:tcPr>
          <w:p w14:paraId="7F39B0C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Energy</w:t>
            </w:r>
          </w:p>
        </w:tc>
        <w:tc>
          <w:tcPr>
            <w:tcW w:w="1255" w:type="dxa"/>
            <w:tcBorders>
              <w:top w:val="nil"/>
              <w:left w:val="nil"/>
              <w:bottom w:val="single" w:sz="4" w:space="0" w:color="auto"/>
              <w:right w:val="single" w:sz="4" w:space="0" w:color="auto"/>
            </w:tcBorders>
            <w:shd w:val="clear" w:color="auto" w:fill="auto"/>
            <w:vAlign w:val="center"/>
            <w:hideMark/>
          </w:tcPr>
          <w:p w14:paraId="633F6309"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2058-7546</w:t>
            </w:r>
          </w:p>
        </w:tc>
      </w:tr>
      <w:tr w:rsidR="00F174FD" w:rsidRPr="00F174FD" w14:paraId="30C282F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D4ECC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25</w:t>
            </w:r>
          </w:p>
        </w:tc>
        <w:tc>
          <w:tcPr>
            <w:tcW w:w="612" w:type="dxa"/>
            <w:tcBorders>
              <w:top w:val="nil"/>
              <w:left w:val="nil"/>
              <w:bottom w:val="single" w:sz="4" w:space="0" w:color="auto"/>
              <w:right w:val="single" w:sz="4" w:space="0" w:color="auto"/>
            </w:tcBorders>
            <w:shd w:val="clear" w:color="auto" w:fill="auto"/>
            <w:hideMark/>
          </w:tcPr>
          <w:p w14:paraId="5D8B87A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25</w:t>
            </w:r>
          </w:p>
        </w:tc>
        <w:tc>
          <w:tcPr>
            <w:tcW w:w="930" w:type="dxa"/>
            <w:tcBorders>
              <w:top w:val="nil"/>
              <w:left w:val="nil"/>
              <w:bottom w:val="single" w:sz="4" w:space="0" w:color="auto"/>
              <w:right w:val="single" w:sz="4" w:space="0" w:color="auto"/>
            </w:tcBorders>
            <w:shd w:val="clear" w:color="auto" w:fill="auto"/>
            <w:vAlign w:val="center"/>
            <w:hideMark/>
          </w:tcPr>
          <w:p w14:paraId="4CDFB57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41588</w:t>
            </w:r>
          </w:p>
        </w:tc>
        <w:tc>
          <w:tcPr>
            <w:tcW w:w="4823" w:type="dxa"/>
            <w:tcBorders>
              <w:top w:val="nil"/>
              <w:left w:val="nil"/>
              <w:bottom w:val="single" w:sz="4" w:space="0" w:color="auto"/>
              <w:right w:val="single" w:sz="4" w:space="0" w:color="auto"/>
            </w:tcBorders>
            <w:shd w:val="clear" w:color="auto" w:fill="auto"/>
            <w:vAlign w:val="center"/>
            <w:hideMark/>
          </w:tcPr>
          <w:p w14:paraId="3D42292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Genetics</w:t>
            </w:r>
          </w:p>
        </w:tc>
        <w:tc>
          <w:tcPr>
            <w:tcW w:w="1255" w:type="dxa"/>
            <w:tcBorders>
              <w:top w:val="nil"/>
              <w:left w:val="nil"/>
              <w:bottom w:val="single" w:sz="4" w:space="0" w:color="auto"/>
              <w:right w:val="single" w:sz="4" w:space="0" w:color="auto"/>
            </w:tcBorders>
            <w:shd w:val="clear" w:color="auto" w:fill="auto"/>
            <w:vAlign w:val="center"/>
            <w:hideMark/>
          </w:tcPr>
          <w:p w14:paraId="2E3134C7"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1546-1718</w:t>
            </w:r>
          </w:p>
        </w:tc>
      </w:tr>
      <w:tr w:rsidR="00F174FD" w:rsidRPr="00F174FD" w14:paraId="5F54A08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2650C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26</w:t>
            </w:r>
          </w:p>
        </w:tc>
        <w:tc>
          <w:tcPr>
            <w:tcW w:w="612" w:type="dxa"/>
            <w:tcBorders>
              <w:top w:val="nil"/>
              <w:left w:val="nil"/>
              <w:bottom w:val="single" w:sz="4" w:space="0" w:color="auto"/>
              <w:right w:val="single" w:sz="4" w:space="0" w:color="auto"/>
            </w:tcBorders>
            <w:shd w:val="clear" w:color="auto" w:fill="auto"/>
            <w:hideMark/>
          </w:tcPr>
          <w:p w14:paraId="25F604D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26</w:t>
            </w:r>
          </w:p>
        </w:tc>
        <w:tc>
          <w:tcPr>
            <w:tcW w:w="930" w:type="dxa"/>
            <w:tcBorders>
              <w:top w:val="nil"/>
              <w:left w:val="nil"/>
              <w:bottom w:val="single" w:sz="4" w:space="0" w:color="auto"/>
              <w:right w:val="single" w:sz="4" w:space="0" w:color="auto"/>
            </w:tcBorders>
            <w:shd w:val="clear" w:color="auto" w:fill="auto"/>
            <w:vAlign w:val="center"/>
            <w:hideMark/>
          </w:tcPr>
          <w:p w14:paraId="6A23789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41561</w:t>
            </w:r>
          </w:p>
        </w:tc>
        <w:tc>
          <w:tcPr>
            <w:tcW w:w="4823" w:type="dxa"/>
            <w:tcBorders>
              <w:top w:val="nil"/>
              <w:left w:val="nil"/>
              <w:bottom w:val="single" w:sz="4" w:space="0" w:color="auto"/>
              <w:right w:val="single" w:sz="4" w:space="0" w:color="auto"/>
            </w:tcBorders>
            <w:shd w:val="clear" w:color="auto" w:fill="auto"/>
            <w:vAlign w:val="center"/>
            <w:hideMark/>
          </w:tcPr>
          <w:p w14:paraId="6DD5978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Geoscience</w:t>
            </w:r>
          </w:p>
        </w:tc>
        <w:tc>
          <w:tcPr>
            <w:tcW w:w="1255" w:type="dxa"/>
            <w:tcBorders>
              <w:top w:val="nil"/>
              <w:left w:val="nil"/>
              <w:bottom w:val="single" w:sz="4" w:space="0" w:color="auto"/>
              <w:right w:val="single" w:sz="4" w:space="0" w:color="auto"/>
            </w:tcBorders>
            <w:shd w:val="clear" w:color="auto" w:fill="auto"/>
            <w:vAlign w:val="center"/>
            <w:hideMark/>
          </w:tcPr>
          <w:p w14:paraId="36225CF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1752-0908</w:t>
            </w:r>
          </w:p>
        </w:tc>
      </w:tr>
      <w:tr w:rsidR="00F174FD" w:rsidRPr="00F174FD" w14:paraId="30EA7B0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9F5B7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27</w:t>
            </w:r>
          </w:p>
        </w:tc>
        <w:tc>
          <w:tcPr>
            <w:tcW w:w="612" w:type="dxa"/>
            <w:tcBorders>
              <w:top w:val="nil"/>
              <w:left w:val="nil"/>
              <w:bottom w:val="single" w:sz="4" w:space="0" w:color="auto"/>
              <w:right w:val="single" w:sz="4" w:space="0" w:color="auto"/>
            </w:tcBorders>
            <w:shd w:val="clear" w:color="auto" w:fill="auto"/>
            <w:hideMark/>
          </w:tcPr>
          <w:p w14:paraId="1884F12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27</w:t>
            </w:r>
          </w:p>
        </w:tc>
        <w:tc>
          <w:tcPr>
            <w:tcW w:w="930" w:type="dxa"/>
            <w:tcBorders>
              <w:top w:val="nil"/>
              <w:left w:val="nil"/>
              <w:bottom w:val="single" w:sz="4" w:space="0" w:color="auto"/>
              <w:right w:val="single" w:sz="4" w:space="0" w:color="auto"/>
            </w:tcBorders>
            <w:shd w:val="clear" w:color="auto" w:fill="auto"/>
            <w:vAlign w:val="center"/>
            <w:hideMark/>
          </w:tcPr>
          <w:p w14:paraId="3F24F20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41590</w:t>
            </w:r>
          </w:p>
        </w:tc>
        <w:tc>
          <w:tcPr>
            <w:tcW w:w="4823" w:type="dxa"/>
            <w:tcBorders>
              <w:top w:val="nil"/>
              <w:left w:val="nil"/>
              <w:bottom w:val="single" w:sz="4" w:space="0" w:color="auto"/>
              <w:right w:val="single" w:sz="4" w:space="0" w:color="auto"/>
            </w:tcBorders>
            <w:shd w:val="clear" w:color="auto" w:fill="auto"/>
            <w:vAlign w:val="center"/>
            <w:hideMark/>
          </w:tcPr>
          <w:p w14:paraId="07652C71"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Immunology</w:t>
            </w:r>
          </w:p>
        </w:tc>
        <w:tc>
          <w:tcPr>
            <w:tcW w:w="1255" w:type="dxa"/>
            <w:tcBorders>
              <w:top w:val="nil"/>
              <w:left w:val="nil"/>
              <w:bottom w:val="single" w:sz="4" w:space="0" w:color="auto"/>
              <w:right w:val="single" w:sz="4" w:space="0" w:color="auto"/>
            </w:tcBorders>
            <w:shd w:val="clear" w:color="auto" w:fill="auto"/>
            <w:vAlign w:val="center"/>
            <w:hideMark/>
          </w:tcPr>
          <w:p w14:paraId="4F66AC3D"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1529-2916</w:t>
            </w:r>
          </w:p>
        </w:tc>
      </w:tr>
      <w:tr w:rsidR="00F174FD" w:rsidRPr="00F174FD" w14:paraId="12FB746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7F61DD"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28</w:t>
            </w:r>
          </w:p>
        </w:tc>
        <w:tc>
          <w:tcPr>
            <w:tcW w:w="612" w:type="dxa"/>
            <w:tcBorders>
              <w:top w:val="nil"/>
              <w:left w:val="nil"/>
              <w:bottom w:val="single" w:sz="4" w:space="0" w:color="auto"/>
              <w:right w:val="single" w:sz="4" w:space="0" w:color="auto"/>
            </w:tcBorders>
            <w:shd w:val="clear" w:color="auto" w:fill="auto"/>
            <w:hideMark/>
          </w:tcPr>
          <w:p w14:paraId="67DA215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28</w:t>
            </w:r>
          </w:p>
        </w:tc>
        <w:tc>
          <w:tcPr>
            <w:tcW w:w="930" w:type="dxa"/>
            <w:tcBorders>
              <w:top w:val="nil"/>
              <w:left w:val="nil"/>
              <w:bottom w:val="single" w:sz="4" w:space="0" w:color="auto"/>
              <w:right w:val="single" w:sz="4" w:space="0" w:color="auto"/>
            </w:tcBorders>
            <w:shd w:val="clear" w:color="auto" w:fill="auto"/>
            <w:vAlign w:val="center"/>
            <w:hideMark/>
          </w:tcPr>
          <w:p w14:paraId="363E007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41563</w:t>
            </w:r>
          </w:p>
        </w:tc>
        <w:tc>
          <w:tcPr>
            <w:tcW w:w="4823" w:type="dxa"/>
            <w:tcBorders>
              <w:top w:val="nil"/>
              <w:left w:val="nil"/>
              <w:bottom w:val="single" w:sz="4" w:space="0" w:color="auto"/>
              <w:right w:val="single" w:sz="4" w:space="0" w:color="auto"/>
            </w:tcBorders>
            <w:shd w:val="clear" w:color="auto" w:fill="auto"/>
            <w:vAlign w:val="center"/>
            <w:hideMark/>
          </w:tcPr>
          <w:p w14:paraId="03A3AFDE"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Materials</w:t>
            </w:r>
          </w:p>
        </w:tc>
        <w:tc>
          <w:tcPr>
            <w:tcW w:w="1255" w:type="dxa"/>
            <w:tcBorders>
              <w:top w:val="nil"/>
              <w:left w:val="nil"/>
              <w:bottom w:val="single" w:sz="4" w:space="0" w:color="auto"/>
              <w:right w:val="single" w:sz="4" w:space="0" w:color="auto"/>
            </w:tcBorders>
            <w:shd w:val="clear" w:color="auto" w:fill="auto"/>
            <w:vAlign w:val="center"/>
            <w:hideMark/>
          </w:tcPr>
          <w:p w14:paraId="399E8FB2"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1476-4660</w:t>
            </w:r>
          </w:p>
        </w:tc>
      </w:tr>
      <w:tr w:rsidR="00F174FD" w:rsidRPr="00F174FD" w14:paraId="139F8B3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ADA454"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29</w:t>
            </w:r>
          </w:p>
        </w:tc>
        <w:tc>
          <w:tcPr>
            <w:tcW w:w="612" w:type="dxa"/>
            <w:tcBorders>
              <w:top w:val="nil"/>
              <w:left w:val="nil"/>
              <w:bottom w:val="single" w:sz="4" w:space="0" w:color="auto"/>
              <w:right w:val="single" w:sz="4" w:space="0" w:color="auto"/>
            </w:tcBorders>
            <w:shd w:val="clear" w:color="auto" w:fill="auto"/>
            <w:hideMark/>
          </w:tcPr>
          <w:p w14:paraId="47860F9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29</w:t>
            </w:r>
          </w:p>
        </w:tc>
        <w:tc>
          <w:tcPr>
            <w:tcW w:w="930" w:type="dxa"/>
            <w:tcBorders>
              <w:top w:val="nil"/>
              <w:left w:val="nil"/>
              <w:bottom w:val="single" w:sz="4" w:space="0" w:color="auto"/>
              <w:right w:val="single" w:sz="4" w:space="0" w:color="auto"/>
            </w:tcBorders>
            <w:shd w:val="clear" w:color="auto" w:fill="auto"/>
            <w:vAlign w:val="center"/>
            <w:hideMark/>
          </w:tcPr>
          <w:p w14:paraId="7D11155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41591</w:t>
            </w:r>
          </w:p>
        </w:tc>
        <w:tc>
          <w:tcPr>
            <w:tcW w:w="4823" w:type="dxa"/>
            <w:tcBorders>
              <w:top w:val="nil"/>
              <w:left w:val="nil"/>
              <w:bottom w:val="single" w:sz="4" w:space="0" w:color="auto"/>
              <w:right w:val="single" w:sz="4" w:space="0" w:color="auto"/>
            </w:tcBorders>
            <w:shd w:val="clear" w:color="auto" w:fill="auto"/>
            <w:vAlign w:val="center"/>
            <w:hideMark/>
          </w:tcPr>
          <w:p w14:paraId="136C32ED"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Medicine</w:t>
            </w:r>
          </w:p>
        </w:tc>
        <w:tc>
          <w:tcPr>
            <w:tcW w:w="1255" w:type="dxa"/>
            <w:tcBorders>
              <w:top w:val="nil"/>
              <w:left w:val="nil"/>
              <w:bottom w:val="single" w:sz="4" w:space="0" w:color="auto"/>
              <w:right w:val="single" w:sz="4" w:space="0" w:color="auto"/>
            </w:tcBorders>
            <w:shd w:val="clear" w:color="auto" w:fill="auto"/>
            <w:vAlign w:val="center"/>
            <w:hideMark/>
          </w:tcPr>
          <w:p w14:paraId="38EA67DE"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1546-170X</w:t>
            </w:r>
          </w:p>
        </w:tc>
      </w:tr>
      <w:tr w:rsidR="00F174FD" w:rsidRPr="00F174FD" w14:paraId="3D31B2E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AC6F1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30</w:t>
            </w:r>
          </w:p>
        </w:tc>
        <w:tc>
          <w:tcPr>
            <w:tcW w:w="612" w:type="dxa"/>
            <w:tcBorders>
              <w:top w:val="nil"/>
              <w:left w:val="nil"/>
              <w:bottom w:val="single" w:sz="4" w:space="0" w:color="auto"/>
              <w:right w:val="single" w:sz="4" w:space="0" w:color="auto"/>
            </w:tcBorders>
            <w:shd w:val="clear" w:color="auto" w:fill="auto"/>
            <w:hideMark/>
          </w:tcPr>
          <w:p w14:paraId="742F4C8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30</w:t>
            </w:r>
          </w:p>
        </w:tc>
        <w:tc>
          <w:tcPr>
            <w:tcW w:w="930" w:type="dxa"/>
            <w:tcBorders>
              <w:top w:val="nil"/>
              <w:left w:val="nil"/>
              <w:bottom w:val="single" w:sz="4" w:space="0" w:color="auto"/>
              <w:right w:val="single" w:sz="4" w:space="0" w:color="auto"/>
            </w:tcBorders>
            <w:shd w:val="clear" w:color="auto" w:fill="auto"/>
            <w:vAlign w:val="center"/>
            <w:hideMark/>
          </w:tcPr>
          <w:p w14:paraId="5596C7B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41564</w:t>
            </w:r>
          </w:p>
        </w:tc>
        <w:tc>
          <w:tcPr>
            <w:tcW w:w="4823" w:type="dxa"/>
            <w:tcBorders>
              <w:top w:val="nil"/>
              <w:left w:val="nil"/>
              <w:bottom w:val="single" w:sz="4" w:space="0" w:color="auto"/>
              <w:right w:val="single" w:sz="4" w:space="0" w:color="auto"/>
            </w:tcBorders>
            <w:shd w:val="clear" w:color="auto" w:fill="auto"/>
            <w:vAlign w:val="center"/>
            <w:hideMark/>
          </w:tcPr>
          <w:p w14:paraId="14783250"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Microbiology</w:t>
            </w:r>
          </w:p>
        </w:tc>
        <w:tc>
          <w:tcPr>
            <w:tcW w:w="1255" w:type="dxa"/>
            <w:tcBorders>
              <w:top w:val="nil"/>
              <w:left w:val="nil"/>
              <w:bottom w:val="single" w:sz="4" w:space="0" w:color="auto"/>
              <w:right w:val="single" w:sz="4" w:space="0" w:color="auto"/>
            </w:tcBorders>
            <w:shd w:val="clear" w:color="auto" w:fill="auto"/>
            <w:vAlign w:val="center"/>
            <w:hideMark/>
          </w:tcPr>
          <w:p w14:paraId="622EEC72"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2058-5276</w:t>
            </w:r>
          </w:p>
        </w:tc>
      </w:tr>
      <w:tr w:rsidR="00F174FD" w:rsidRPr="00F174FD" w14:paraId="4FDB215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A8E11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31</w:t>
            </w:r>
          </w:p>
        </w:tc>
        <w:tc>
          <w:tcPr>
            <w:tcW w:w="612" w:type="dxa"/>
            <w:tcBorders>
              <w:top w:val="nil"/>
              <w:left w:val="nil"/>
              <w:bottom w:val="single" w:sz="4" w:space="0" w:color="auto"/>
              <w:right w:val="single" w:sz="4" w:space="0" w:color="auto"/>
            </w:tcBorders>
            <w:shd w:val="clear" w:color="auto" w:fill="auto"/>
            <w:hideMark/>
          </w:tcPr>
          <w:p w14:paraId="07D030C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31</w:t>
            </w:r>
          </w:p>
        </w:tc>
        <w:tc>
          <w:tcPr>
            <w:tcW w:w="930" w:type="dxa"/>
            <w:tcBorders>
              <w:top w:val="nil"/>
              <w:left w:val="nil"/>
              <w:bottom w:val="single" w:sz="4" w:space="0" w:color="auto"/>
              <w:right w:val="single" w:sz="4" w:space="0" w:color="auto"/>
            </w:tcBorders>
            <w:shd w:val="clear" w:color="auto" w:fill="auto"/>
            <w:vAlign w:val="center"/>
            <w:hideMark/>
          </w:tcPr>
          <w:p w14:paraId="58EB508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41565</w:t>
            </w:r>
          </w:p>
        </w:tc>
        <w:tc>
          <w:tcPr>
            <w:tcW w:w="4823" w:type="dxa"/>
            <w:tcBorders>
              <w:top w:val="nil"/>
              <w:left w:val="nil"/>
              <w:bottom w:val="single" w:sz="4" w:space="0" w:color="auto"/>
              <w:right w:val="single" w:sz="4" w:space="0" w:color="auto"/>
            </w:tcBorders>
            <w:shd w:val="clear" w:color="auto" w:fill="auto"/>
            <w:vAlign w:val="center"/>
            <w:hideMark/>
          </w:tcPr>
          <w:p w14:paraId="567E1567"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Nanotechnology</w:t>
            </w:r>
          </w:p>
        </w:tc>
        <w:tc>
          <w:tcPr>
            <w:tcW w:w="1255" w:type="dxa"/>
            <w:tcBorders>
              <w:top w:val="nil"/>
              <w:left w:val="nil"/>
              <w:bottom w:val="single" w:sz="4" w:space="0" w:color="auto"/>
              <w:right w:val="single" w:sz="4" w:space="0" w:color="auto"/>
            </w:tcBorders>
            <w:shd w:val="clear" w:color="auto" w:fill="auto"/>
            <w:vAlign w:val="center"/>
            <w:hideMark/>
          </w:tcPr>
          <w:p w14:paraId="3E07E4A3"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1748-3395</w:t>
            </w:r>
          </w:p>
        </w:tc>
      </w:tr>
      <w:tr w:rsidR="00F174FD" w:rsidRPr="00F174FD" w14:paraId="1749199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9B2EE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32</w:t>
            </w:r>
          </w:p>
        </w:tc>
        <w:tc>
          <w:tcPr>
            <w:tcW w:w="612" w:type="dxa"/>
            <w:tcBorders>
              <w:top w:val="nil"/>
              <w:left w:val="nil"/>
              <w:bottom w:val="single" w:sz="4" w:space="0" w:color="auto"/>
              <w:right w:val="single" w:sz="4" w:space="0" w:color="auto"/>
            </w:tcBorders>
            <w:shd w:val="clear" w:color="auto" w:fill="auto"/>
            <w:hideMark/>
          </w:tcPr>
          <w:p w14:paraId="7062DFA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32</w:t>
            </w:r>
          </w:p>
        </w:tc>
        <w:tc>
          <w:tcPr>
            <w:tcW w:w="930" w:type="dxa"/>
            <w:tcBorders>
              <w:top w:val="nil"/>
              <w:left w:val="nil"/>
              <w:bottom w:val="single" w:sz="4" w:space="0" w:color="auto"/>
              <w:right w:val="single" w:sz="4" w:space="0" w:color="auto"/>
            </w:tcBorders>
            <w:shd w:val="clear" w:color="auto" w:fill="auto"/>
            <w:vAlign w:val="center"/>
            <w:hideMark/>
          </w:tcPr>
          <w:p w14:paraId="1C2C03E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41593</w:t>
            </w:r>
          </w:p>
        </w:tc>
        <w:tc>
          <w:tcPr>
            <w:tcW w:w="4823" w:type="dxa"/>
            <w:tcBorders>
              <w:top w:val="nil"/>
              <w:left w:val="nil"/>
              <w:bottom w:val="single" w:sz="4" w:space="0" w:color="auto"/>
              <w:right w:val="single" w:sz="4" w:space="0" w:color="auto"/>
            </w:tcBorders>
            <w:shd w:val="clear" w:color="auto" w:fill="auto"/>
            <w:vAlign w:val="center"/>
            <w:hideMark/>
          </w:tcPr>
          <w:p w14:paraId="5F9EB21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Neuroscience</w:t>
            </w:r>
          </w:p>
        </w:tc>
        <w:tc>
          <w:tcPr>
            <w:tcW w:w="1255" w:type="dxa"/>
            <w:tcBorders>
              <w:top w:val="nil"/>
              <w:left w:val="nil"/>
              <w:bottom w:val="single" w:sz="4" w:space="0" w:color="auto"/>
              <w:right w:val="single" w:sz="4" w:space="0" w:color="auto"/>
            </w:tcBorders>
            <w:shd w:val="clear" w:color="auto" w:fill="auto"/>
            <w:vAlign w:val="center"/>
            <w:hideMark/>
          </w:tcPr>
          <w:p w14:paraId="66243D1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1546-1726</w:t>
            </w:r>
          </w:p>
        </w:tc>
      </w:tr>
      <w:tr w:rsidR="00F174FD" w:rsidRPr="00F174FD" w14:paraId="63EFED0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67751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33</w:t>
            </w:r>
          </w:p>
        </w:tc>
        <w:tc>
          <w:tcPr>
            <w:tcW w:w="612" w:type="dxa"/>
            <w:tcBorders>
              <w:top w:val="nil"/>
              <w:left w:val="nil"/>
              <w:bottom w:val="single" w:sz="4" w:space="0" w:color="auto"/>
              <w:right w:val="single" w:sz="4" w:space="0" w:color="auto"/>
            </w:tcBorders>
            <w:shd w:val="clear" w:color="auto" w:fill="auto"/>
            <w:hideMark/>
          </w:tcPr>
          <w:p w14:paraId="1E03FF4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33</w:t>
            </w:r>
          </w:p>
        </w:tc>
        <w:tc>
          <w:tcPr>
            <w:tcW w:w="930" w:type="dxa"/>
            <w:tcBorders>
              <w:top w:val="nil"/>
              <w:left w:val="nil"/>
              <w:bottom w:val="single" w:sz="4" w:space="0" w:color="auto"/>
              <w:right w:val="single" w:sz="4" w:space="0" w:color="auto"/>
            </w:tcBorders>
            <w:shd w:val="clear" w:color="auto" w:fill="auto"/>
            <w:vAlign w:val="center"/>
            <w:hideMark/>
          </w:tcPr>
          <w:p w14:paraId="1A63F27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41566</w:t>
            </w:r>
          </w:p>
        </w:tc>
        <w:tc>
          <w:tcPr>
            <w:tcW w:w="4823" w:type="dxa"/>
            <w:tcBorders>
              <w:top w:val="nil"/>
              <w:left w:val="nil"/>
              <w:bottom w:val="single" w:sz="4" w:space="0" w:color="auto"/>
              <w:right w:val="single" w:sz="4" w:space="0" w:color="auto"/>
            </w:tcBorders>
            <w:shd w:val="clear" w:color="auto" w:fill="auto"/>
            <w:vAlign w:val="center"/>
            <w:hideMark/>
          </w:tcPr>
          <w:p w14:paraId="0758E219"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Photonics</w:t>
            </w:r>
          </w:p>
        </w:tc>
        <w:tc>
          <w:tcPr>
            <w:tcW w:w="1255" w:type="dxa"/>
            <w:tcBorders>
              <w:top w:val="nil"/>
              <w:left w:val="nil"/>
              <w:bottom w:val="single" w:sz="4" w:space="0" w:color="auto"/>
              <w:right w:val="single" w:sz="4" w:space="0" w:color="auto"/>
            </w:tcBorders>
            <w:shd w:val="clear" w:color="auto" w:fill="auto"/>
            <w:vAlign w:val="center"/>
            <w:hideMark/>
          </w:tcPr>
          <w:p w14:paraId="77E69506"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1749-4893</w:t>
            </w:r>
          </w:p>
        </w:tc>
      </w:tr>
      <w:tr w:rsidR="00F174FD" w:rsidRPr="00F174FD" w14:paraId="6E0B6D6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6439E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34</w:t>
            </w:r>
          </w:p>
        </w:tc>
        <w:tc>
          <w:tcPr>
            <w:tcW w:w="612" w:type="dxa"/>
            <w:tcBorders>
              <w:top w:val="nil"/>
              <w:left w:val="nil"/>
              <w:bottom w:val="single" w:sz="4" w:space="0" w:color="auto"/>
              <w:right w:val="single" w:sz="4" w:space="0" w:color="auto"/>
            </w:tcBorders>
            <w:shd w:val="clear" w:color="auto" w:fill="auto"/>
            <w:hideMark/>
          </w:tcPr>
          <w:p w14:paraId="4E0CF92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34</w:t>
            </w:r>
          </w:p>
        </w:tc>
        <w:tc>
          <w:tcPr>
            <w:tcW w:w="930" w:type="dxa"/>
            <w:tcBorders>
              <w:top w:val="nil"/>
              <w:left w:val="nil"/>
              <w:bottom w:val="single" w:sz="4" w:space="0" w:color="auto"/>
              <w:right w:val="single" w:sz="4" w:space="0" w:color="auto"/>
            </w:tcBorders>
            <w:shd w:val="clear" w:color="auto" w:fill="auto"/>
            <w:vAlign w:val="center"/>
            <w:hideMark/>
          </w:tcPr>
          <w:p w14:paraId="62C0130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41567</w:t>
            </w:r>
          </w:p>
        </w:tc>
        <w:tc>
          <w:tcPr>
            <w:tcW w:w="4823" w:type="dxa"/>
            <w:tcBorders>
              <w:top w:val="nil"/>
              <w:left w:val="nil"/>
              <w:bottom w:val="single" w:sz="4" w:space="0" w:color="auto"/>
              <w:right w:val="single" w:sz="4" w:space="0" w:color="auto"/>
            </w:tcBorders>
            <w:shd w:val="clear" w:color="auto" w:fill="auto"/>
            <w:vAlign w:val="center"/>
            <w:hideMark/>
          </w:tcPr>
          <w:p w14:paraId="7DA6F20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Physics</w:t>
            </w:r>
          </w:p>
        </w:tc>
        <w:tc>
          <w:tcPr>
            <w:tcW w:w="1255" w:type="dxa"/>
            <w:tcBorders>
              <w:top w:val="nil"/>
              <w:left w:val="nil"/>
              <w:bottom w:val="single" w:sz="4" w:space="0" w:color="auto"/>
              <w:right w:val="single" w:sz="4" w:space="0" w:color="auto"/>
            </w:tcBorders>
            <w:shd w:val="clear" w:color="auto" w:fill="auto"/>
            <w:vAlign w:val="center"/>
            <w:hideMark/>
          </w:tcPr>
          <w:p w14:paraId="089F9B09"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1745-2481</w:t>
            </w:r>
          </w:p>
        </w:tc>
      </w:tr>
      <w:tr w:rsidR="00F174FD" w:rsidRPr="00F174FD" w14:paraId="64A7B4B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71E18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35</w:t>
            </w:r>
          </w:p>
        </w:tc>
        <w:tc>
          <w:tcPr>
            <w:tcW w:w="612" w:type="dxa"/>
            <w:tcBorders>
              <w:top w:val="nil"/>
              <w:left w:val="nil"/>
              <w:bottom w:val="single" w:sz="4" w:space="0" w:color="auto"/>
              <w:right w:val="single" w:sz="4" w:space="0" w:color="auto"/>
            </w:tcBorders>
            <w:shd w:val="clear" w:color="auto" w:fill="auto"/>
            <w:hideMark/>
          </w:tcPr>
          <w:p w14:paraId="76E6372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35</w:t>
            </w:r>
          </w:p>
        </w:tc>
        <w:tc>
          <w:tcPr>
            <w:tcW w:w="930" w:type="dxa"/>
            <w:tcBorders>
              <w:top w:val="nil"/>
              <w:left w:val="nil"/>
              <w:bottom w:val="single" w:sz="4" w:space="0" w:color="auto"/>
              <w:right w:val="single" w:sz="4" w:space="0" w:color="auto"/>
            </w:tcBorders>
            <w:shd w:val="clear" w:color="auto" w:fill="auto"/>
            <w:vAlign w:val="center"/>
            <w:hideMark/>
          </w:tcPr>
          <w:p w14:paraId="78DFEDE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41477</w:t>
            </w:r>
          </w:p>
        </w:tc>
        <w:tc>
          <w:tcPr>
            <w:tcW w:w="4823" w:type="dxa"/>
            <w:tcBorders>
              <w:top w:val="nil"/>
              <w:left w:val="nil"/>
              <w:bottom w:val="single" w:sz="4" w:space="0" w:color="auto"/>
              <w:right w:val="single" w:sz="4" w:space="0" w:color="auto"/>
            </w:tcBorders>
            <w:shd w:val="clear" w:color="auto" w:fill="auto"/>
            <w:vAlign w:val="center"/>
            <w:hideMark/>
          </w:tcPr>
          <w:p w14:paraId="41B76DA5"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Plants</w:t>
            </w:r>
          </w:p>
        </w:tc>
        <w:tc>
          <w:tcPr>
            <w:tcW w:w="1255" w:type="dxa"/>
            <w:tcBorders>
              <w:top w:val="nil"/>
              <w:left w:val="nil"/>
              <w:bottom w:val="single" w:sz="4" w:space="0" w:color="auto"/>
              <w:right w:val="single" w:sz="4" w:space="0" w:color="auto"/>
            </w:tcBorders>
            <w:shd w:val="clear" w:color="auto" w:fill="auto"/>
            <w:vAlign w:val="center"/>
            <w:hideMark/>
          </w:tcPr>
          <w:p w14:paraId="34F636F9"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2055-0278</w:t>
            </w:r>
          </w:p>
        </w:tc>
      </w:tr>
      <w:tr w:rsidR="00F174FD" w:rsidRPr="00F174FD" w14:paraId="76476F5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CD9F0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36</w:t>
            </w:r>
          </w:p>
        </w:tc>
        <w:tc>
          <w:tcPr>
            <w:tcW w:w="612" w:type="dxa"/>
            <w:tcBorders>
              <w:top w:val="nil"/>
              <w:left w:val="nil"/>
              <w:bottom w:val="single" w:sz="4" w:space="0" w:color="auto"/>
              <w:right w:val="single" w:sz="4" w:space="0" w:color="auto"/>
            </w:tcBorders>
            <w:shd w:val="clear" w:color="auto" w:fill="auto"/>
            <w:hideMark/>
          </w:tcPr>
          <w:p w14:paraId="3B5AF71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36</w:t>
            </w:r>
          </w:p>
        </w:tc>
        <w:tc>
          <w:tcPr>
            <w:tcW w:w="930" w:type="dxa"/>
            <w:tcBorders>
              <w:top w:val="nil"/>
              <w:left w:val="nil"/>
              <w:bottom w:val="single" w:sz="4" w:space="0" w:color="auto"/>
              <w:right w:val="single" w:sz="4" w:space="0" w:color="auto"/>
            </w:tcBorders>
            <w:shd w:val="clear" w:color="auto" w:fill="auto"/>
            <w:vAlign w:val="center"/>
            <w:hideMark/>
          </w:tcPr>
          <w:p w14:paraId="2BC5C02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41594</w:t>
            </w:r>
          </w:p>
        </w:tc>
        <w:tc>
          <w:tcPr>
            <w:tcW w:w="4823" w:type="dxa"/>
            <w:tcBorders>
              <w:top w:val="nil"/>
              <w:left w:val="nil"/>
              <w:bottom w:val="single" w:sz="4" w:space="0" w:color="auto"/>
              <w:right w:val="single" w:sz="4" w:space="0" w:color="auto"/>
            </w:tcBorders>
            <w:shd w:val="clear" w:color="auto" w:fill="auto"/>
            <w:vAlign w:val="center"/>
            <w:hideMark/>
          </w:tcPr>
          <w:p w14:paraId="5C69D56F"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Nature Structural &amp; Molecular Biology</w:t>
            </w:r>
          </w:p>
        </w:tc>
        <w:tc>
          <w:tcPr>
            <w:tcW w:w="1255" w:type="dxa"/>
            <w:tcBorders>
              <w:top w:val="nil"/>
              <w:left w:val="nil"/>
              <w:bottom w:val="single" w:sz="4" w:space="0" w:color="auto"/>
              <w:right w:val="single" w:sz="4" w:space="0" w:color="auto"/>
            </w:tcBorders>
            <w:shd w:val="clear" w:color="auto" w:fill="auto"/>
            <w:vAlign w:val="center"/>
            <w:hideMark/>
          </w:tcPr>
          <w:p w14:paraId="632DFCC8"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1545-9985</w:t>
            </w:r>
          </w:p>
        </w:tc>
      </w:tr>
      <w:tr w:rsidR="00F174FD" w:rsidRPr="00F174FD" w14:paraId="356B2CC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87C2B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612" w:type="dxa"/>
            <w:tcBorders>
              <w:top w:val="nil"/>
              <w:left w:val="nil"/>
              <w:bottom w:val="single" w:sz="4" w:space="0" w:color="auto"/>
              <w:right w:val="single" w:sz="4" w:space="0" w:color="auto"/>
            </w:tcBorders>
            <w:shd w:val="clear" w:color="auto" w:fill="auto"/>
            <w:hideMark/>
          </w:tcPr>
          <w:p w14:paraId="4C45931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930" w:type="dxa"/>
            <w:tcBorders>
              <w:top w:val="nil"/>
              <w:left w:val="nil"/>
              <w:bottom w:val="single" w:sz="4" w:space="0" w:color="auto"/>
              <w:right w:val="single" w:sz="4" w:space="0" w:color="auto"/>
            </w:tcBorders>
            <w:shd w:val="clear" w:color="auto" w:fill="auto"/>
            <w:vAlign w:val="center"/>
            <w:hideMark/>
          </w:tcPr>
          <w:p w14:paraId="2427A99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4823" w:type="dxa"/>
            <w:tcBorders>
              <w:top w:val="nil"/>
              <w:left w:val="nil"/>
              <w:bottom w:val="single" w:sz="4" w:space="0" w:color="auto"/>
              <w:right w:val="single" w:sz="4" w:space="0" w:color="auto"/>
            </w:tcBorders>
            <w:shd w:val="clear" w:color="auto" w:fill="auto"/>
            <w:vAlign w:val="center"/>
            <w:hideMark/>
          </w:tcPr>
          <w:p w14:paraId="20A1414C"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1255" w:type="dxa"/>
            <w:tcBorders>
              <w:top w:val="nil"/>
              <w:left w:val="nil"/>
              <w:bottom w:val="single" w:sz="4" w:space="0" w:color="auto"/>
              <w:right w:val="single" w:sz="4" w:space="0" w:color="auto"/>
            </w:tcBorders>
            <w:shd w:val="clear" w:color="auto" w:fill="auto"/>
            <w:vAlign w:val="center"/>
            <w:hideMark/>
          </w:tcPr>
          <w:p w14:paraId="6552D2BB" w14:textId="77777777" w:rsidR="00F174FD" w:rsidRPr="00F174FD" w:rsidRDefault="00F174FD" w:rsidP="00F174FD">
            <w:pPr>
              <w:jc w:val="both"/>
              <w:rPr>
                <w:rFonts w:ascii="Arial" w:hAnsi="Arial" w:cs="Arial"/>
                <w:color w:val="000000"/>
                <w:sz w:val="18"/>
                <w:szCs w:val="18"/>
                <w:lang w:eastAsia="en-US"/>
              </w:rPr>
            </w:pPr>
            <w:r w:rsidRPr="00F174FD">
              <w:rPr>
                <w:rFonts w:ascii="Arial" w:hAnsi="Arial" w:cs="Arial"/>
                <w:color w:val="000000"/>
                <w:sz w:val="18"/>
                <w:szCs w:val="18"/>
                <w:lang w:eastAsia="en-US"/>
              </w:rPr>
              <w:t> </w:t>
            </w:r>
          </w:p>
        </w:tc>
      </w:tr>
      <w:tr w:rsidR="00F174FD" w:rsidRPr="00F174FD" w14:paraId="2FA352F7" w14:textId="77777777" w:rsidTr="00F174FD">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A15D6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612" w:type="dxa"/>
            <w:tcBorders>
              <w:top w:val="nil"/>
              <w:left w:val="nil"/>
              <w:bottom w:val="single" w:sz="4" w:space="0" w:color="auto"/>
              <w:right w:val="single" w:sz="4" w:space="0" w:color="auto"/>
            </w:tcBorders>
            <w:shd w:val="clear" w:color="auto" w:fill="auto"/>
            <w:noWrap/>
            <w:hideMark/>
          </w:tcPr>
          <w:p w14:paraId="288A12F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930" w:type="dxa"/>
            <w:tcBorders>
              <w:top w:val="nil"/>
              <w:left w:val="nil"/>
              <w:bottom w:val="single" w:sz="4" w:space="0" w:color="auto"/>
              <w:right w:val="single" w:sz="4" w:space="0" w:color="auto"/>
            </w:tcBorders>
            <w:shd w:val="clear" w:color="000000" w:fill="D9D9D9"/>
            <w:vAlign w:val="center"/>
            <w:hideMark/>
          </w:tcPr>
          <w:p w14:paraId="540644A7" w14:textId="77777777" w:rsidR="00F174FD" w:rsidRPr="00F174FD" w:rsidRDefault="00F174FD" w:rsidP="00F174FD">
            <w:pPr>
              <w:jc w:val="center"/>
              <w:rPr>
                <w:rFonts w:ascii="Arial" w:hAnsi="Arial" w:cs="Arial"/>
                <w:b/>
                <w:bCs/>
                <w:color w:val="000000"/>
                <w:sz w:val="18"/>
                <w:szCs w:val="18"/>
                <w:lang w:eastAsia="en-US"/>
              </w:rPr>
            </w:pPr>
            <w:r w:rsidRPr="00F174FD">
              <w:rPr>
                <w:rFonts w:ascii="Arial" w:hAnsi="Arial" w:cs="Arial"/>
                <w:b/>
                <w:bCs/>
                <w:color w:val="000000"/>
                <w:sz w:val="18"/>
                <w:szCs w:val="18"/>
                <w:lang w:eastAsia="en-US"/>
              </w:rPr>
              <w:t>Title No.</w:t>
            </w:r>
          </w:p>
        </w:tc>
        <w:tc>
          <w:tcPr>
            <w:tcW w:w="4823" w:type="dxa"/>
            <w:tcBorders>
              <w:top w:val="nil"/>
              <w:left w:val="nil"/>
              <w:bottom w:val="single" w:sz="4" w:space="0" w:color="auto"/>
              <w:right w:val="single" w:sz="4" w:space="0" w:color="auto"/>
            </w:tcBorders>
            <w:shd w:val="clear" w:color="000000" w:fill="D9D9D9"/>
            <w:vAlign w:val="center"/>
            <w:hideMark/>
          </w:tcPr>
          <w:p w14:paraId="0F8499FB" w14:textId="5AACF434"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3</w:t>
            </w:r>
            <w:r>
              <w:rPr>
                <w:rFonts w:ascii="Arial" w:hAnsi="Arial" w:cs="Arial"/>
                <w:b/>
                <w:bCs/>
                <w:color w:val="000000"/>
                <w:sz w:val="18"/>
                <w:szCs w:val="18"/>
                <w:lang w:eastAsia="en-US"/>
              </w:rPr>
              <w:t>8</w:t>
            </w:r>
            <w:r w:rsidRPr="00F174FD">
              <w:rPr>
                <w:rFonts w:ascii="Arial" w:hAnsi="Arial" w:cs="Arial"/>
                <w:b/>
                <w:bCs/>
                <w:color w:val="000000"/>
                <w:sz w:val="18"/>
                <w:szCs w:val="18"/>
                <w:lang w:eastAsia="en-US"/>
              </w:rPr>
              <w:t xml:space="preserve"> Academic journal titles</w:t>
            </w:r>
          </w:p>
        </w:tc>
        <w:tc>
          <w:tcPr>
            <w:tcW w:w="1255" w:type="dxa"/>
            <w:tcBorders>
              <w:top w:val="nil"/>
              <w:left w:val="nil"/>
              <w:bottom w:val="single" w:sz="4" w:space="0" w:color="auto"/>
              <w:right w:val="single" w:sz="4" w:space="0" w:color="auto"/>
            </w:tcBorders>
            <w:shd w:val="clear" w:color="000000" w:fill="D9D9D9"/>
            <w:vAlign w:val="center"/>
            <w:hideMark/>
          </w:tcPr>
          <w:p w14:paraId="6D13E775" w14:textId="77777777"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ISSN electronic</w:t>
            </w:r>
          </w:p>
        </w:tc>
      </w:tr>
      <w:tr w:rsidR="00F174FD" w:rsidRPr="00F174FD" w14:paraId="7035E73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B2911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37</w:t>
            </w:r>
          </w:p>
        </w:tc>
        <w:tc>
          <w:tcPr>
            <w:tcW w:w="612" w:type="dxa"/>
            <w:tcBorders>
              <w:top w:val="nil"/>
              <w:left w:val="nil"/>
              <w:bottom w:val="single" w:sz="4" w:space="0" w:color="auto"/>
              <w:right w:val="single" w:sz="4" w:space="0" w:color="auto"/>
            </w:tcBorders>
            <w:shd w:val="clear" w:color="auto" w:fill="auto"/>
            <w:noWrap/>
            <w:hideMark/>
          </w:tcPr>
          <w:p w14:paraId="0875048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w:t>
            </w:r>
          </w:p>
        </w:tc>
        <w:tc>
          <w:tcPr>
            <w:tcW w:w="930" w:type="dxa"/>
            <w:tcBorders>
              <w:top w:val="nil"/>
              <w:left w:val="nil"/>
              <w:bottom w:val="single" w:sz="4" w:space="0" w:color="auto"/>
              <w:right w:val="single" w:sz="4" w:space="0" w:color="auto"/>
            </w:tcBorders>
            <w:shd w:val="clear" w:color="auto" w:fill="auto"/>
            <w:noWrap/>
            <w:vAlign w:val="bottom"/>
            <w:hideMark/>
          </w:tcPr>
          <w:p w14:paraId="0C3AD15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41401</w:t>
            </w:r>
          </w:p>
        </w:tc>
        <w:tc>
          <w:tcPr>
            <w:tcW w:w="4823" w:type="dxa"/>
            <w:tcBorders>
              <w:top w:val="nil"/>
              <w:left w:val="nil"/>
              <w:bottom w:val="single" w:sz="4" w:space="0" w:color="auto"/>
              <w:right w:val="single" w:sz="4" w:space="0" w:color="auto"/>
            </w:tcBorders>
            <w:shd w:val="clear" w:color="auto" w:fill="auto"/>
            <w:noWrap/>
            <w:vAlign w:val="bottom"/>
            <w:hideMark/>
          </w:tcPr>
          <w:p w14:paraId="477C949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Acta Pharmacologica Sinica</w:t>
            </w:r>
          </w:p>
        </w:tc>
        <w:tc>
          <w:tcPr>
            <w:tcW w:w="1255" w:type="dxa"/>
            <w:tcBorders>
              <w:top w:val="nil"/>
              <w:left w:val="nil"/>
              <w:bottom w:val="single" w:sz="4" w:space="0" w:color="auto"/>
              <w:right w:val="single" w:sz="4" w:space="0" w:color="auto"/>
            </w:tcBorders>
            <w:shd w:val="clear" w:color="auto" w:fill="auto"/>
            <w:noWrap/>
            <w:vAlign w:val="bottom"/>
            <w:hideMark/>
          </w:tcPr>
          <w:p w14:paraId="115E783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1745-7254</w:t>
            </w:r>
          </w:p>
        </w:tc>
      </w:tr>
      <w:tr w:rsidR="00F174FD" w:rsidRPr="00F174FD" w14:paraId="36C24DC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F4D72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38</w:t>
            </w:r>
          </w:p>
        </w:tc>
        <w:tc>
          <w:tcPr>
            <w:tcW w:w="612" w:type="dxa"/>
            <w:tcBorders>
              <w:top w:val="nil"/>
              <w:left w:val="nil"/>
              <w:bottom w:val="single" w:sz="4" w:space="0" w:color="auto"/>
              <w:right w:val="single" w:sz="4" w:space="0" w:color="auto"/>
            </w:tcBorders>
            <w:shd w:val="clear" w:color="auto" w:fill="auto"/>
            <w:noWrap/>
            <w:hideMark/>
          </w:tcPr>
          <w:p w14:paraId="71EF558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w:t>
            </w:r>
          </w:p>
        </w:tc>
        <w:tc>
          <w:tcPr>
            <w:tcW w:w="930" w:type="dxa"/>
            <w:tcBorders>
              <w:top w:val="nil"/>
              <w:left w:val="nil"/>
              <w:bottom w:val="single" w:sz="4" w:space="0" w:color="auto"/>
              <w:right w:val="single" w:sz="4" w:space="0" w:color="auto"/>
            </w:tcBorders>
            <w:shd w:val="clear" w:color="auto" w:fill="auto"/>
            <w:noWrap/>
            <w:vAlign w:val="bottom"/>
            <w:hideMark/>
          </w:tcPr>
          <w:p w14:paraId="05B0EB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41409</w:t>
            </w:r>
          </w:p>
        </w:tc>
        <w:tc>
          <w:tcPr>
            <w:tcW w:w="4823" w:type="dxa"/>
            <w:tcBorders>
              <w:top w:val="nil"/>
              <w:left w:val="nil"/>
              <w:bottom w:val="single" w:sz="4" w:space="0" w:color="auto"/>
              <w:right w:val="single" w:sz="4" w:space="0" w:color="auto"/>
            </w:tcBorders>
            <w:shd w:val="clear" w:color="auto" w:fill="auto"/>
            <w:noWrap/>
            <w:vAlign w:val="bottom"/>
            <w:hideMark/>
          </w:tcPr>
          <w:p w14:paraId="6F51A23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Bone Marrow Transplantation</w:t>
            </w:r>
          </w:p>
        </w:tc>
        <w:tc>
          <w:tcPr>
            <w:tcW w:w="1255" w:type="dxa"/>
            <w:tcBorders>
              <w:top w:val="nil"/>
              <w:left w:val="nil"/>
              <w:bottom w:val="single" w:sz="4" w:space="0" w:color="auto"/>
              <w:right w:val="single" w:sz="4" w:space="0" w:color="auto"/>
            </w:tcBorders>
            <w:shd w:val="clear" w:color="auto" w:fill="auto"/>
            <w:noWrap/>
            <w:vAlign w:val="bottom"/>
            <w:hideMark/>
          </w:tcPr>
          <w:p w14:paraId="29C99E1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1476-5365</w:t>
            </w:r>
          </w:p>
        </w:tc>
      </w:tr>
      <w:tr w:rsidR="00F174FD" w:rsidRPr="00F174FD" w14:paraId="60FE200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2F272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39</w:t>
            </w:r>
          </w:p>
        </w:tc>
        <w:tc>
          <w:tcPr>
            <w:tcW w:w="612" w:type="dxa"/>
            <w:tcBorders>
              <w:top w:val="nil"/>
              <w:left w:val="nil"/>
              <w:bottom w:val="single" w:sz="4" w:space="0" w:color="auto"/>
              <w:right w:val="single" w:sz="4" w:space="0" w:color="auto"/>
            </w:tcBorders>
            <w:shd w:val="clear" w:color="auto" w:fill="auto"/>
            <w:noWrap/>
            <w:hideMark/>
          </w:tcPr>
          <w:p w14:paraId="46FD1AA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w:t>
            </w:r>
          </w:p>
        </w:tc>
        <w:tc>
          <w:tcPr>
            <w:tcW w:w="930" w:type="dxa"/>
            <w:tcBorders>
              <w:top w:val="nil"/>
              <w:left w:val="nil"/>
              <w:bottom w:val="single" w:sz="4" w:space="0" w:color="auto"/>
              <w:right w:val="single" w:sz="4" w:space="0" w:color="auto"/>
            </w:tcBorders>
            <w:shd w:val="clear" w:color="auto" w:fill="auto"/>
            <w:noWrap/>
            <w:vAlign w:val="bottom"/>
            <w:hideMark/>
          </w:tcPr>
          <w:p w14:paraId="76F3F6D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41415</w:t>
            </w:r>
          </w:p>
        </w:tc>
        <w:tc>
          <w:tcPr>
            <w:tcW w:w="4823" w:type="dxa"/>
            <w:tcBorders>
              <w:top w:val="nil"/>
              <w:left w:val="nil"/>
              <w:bottom w:val="single" w:sz="4" w:space="0" w:color="auto"/>
              <w:right w:val="single" w:sz="4" w:space="0" w:color="auto"/>
            </w:tcBorders>
            <w:shd w:val="clear" w:color="auto" w:fill="auto"/>
            <w:noWrap/>
            <w:vAlign w:val="bottom"/>
            <w:hideMark/>
          </w:tcPr>
          <w:p w14:paraId="0852951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British Dental Journal</w:t>
            </w:r>
          </w:p>
        </w:tc>
        <w:tc>
          <w:tcPr>
            <w:tcW w:w="1255" w:type="dxa"/>
            <w:tcBorders>
              <w:top w:val="nil"/>
              <w:left w:val="nil"/>
              <w:bottom w:val="single" w:sz="4" w:space="0" w:color="auto"/>
              <w:right w:val="single" w:sz="4" w:space="0" w:color="auto"/>
            </w:tcBorders>
            <w:shd w:val="clear" w:color="auto" w:fill="auto"/>
            <w:noWrap/>
            <w:vAlign w:val="bottom"/>
            <w:hideMark/>
          </w:tcPr>
          <w:p w14:paraId="632D6EB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1476-5373</w:t>
            </w:r>
          </w:p>
        </w:tc>
      </w:tr>
      <w:tr w:rsidR="00F174FD" w:rsidRPr="00F174FD" w14:paraId="2F7FA1A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1F7E7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40</w:t>
            </w:r>
          </w:p>
        </w:tc>
        <w:tc>
          <w:tcPr>
            <w:tcW w:w="612" w:type="dxa"/>
            <w:tcBorders>
              <w:top w:val="nil"/>
              <w:left w:val="nil"/>
              <w:bottom w:val="single" w:sz="4" w:space="0" w:color="auto"/>
              <w:right w:val="single" w:sz="4" w:space="0" w:color="auto"/>
            </w:tcBorders>
            <w:shd w:val="clear" w:color="auto" w:fill="auto"/>
            <w:noWrap/>
            <w:hideMark/>
          </w:tcPr>
          <w:p w14:paraId="23427CF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w:t>
            </w:r>
          </w:p>
        </w:tc>
        <w:tc>
          <w:tcPr>
            <w:tcW w:w="930" w:type="dxa"/>
            <w:tcBorders>
              <w:top w:val="nil"/>
              <w:left w:val="nil"/>
              <w:bottom w:val="single" w:sz="4" w:space="0" w:color="auto"/>
              <w:right w:val="single" w:sz="4" w:space="0" w:color="auto"/>
            </w:tcBorders>
            <w:shd w:val="clear" w:color="auto" w:fill="auto"/>
            <w:noWrap/>
            <w:vAlign w:val="bottom"/>
            <w:hideMark/>
          </w:tcPr>
          <w:p w14:paraId="48C1916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41416</w:t>
            </w:r>
          </w:p>
        </w:tc>
        <w:tc>
          <w:tcPr>
            <w:tcW w:w="4823" w:type="dxa"/>
            <w:tcBorders>
              <w:top w:val="nil"/>
              <w:left w:val="nil"/>
              <w:bottom w:val="single" w:sz="4" w:space="0" w:color="auto"/>
              <w:right w:val="single" w:sz="4" w:space="0" w:color="auto"/>
            </w:tcBorders>
            <w:shd w:val="clear" w:color="auto" w:fill="auto"/>
            <w:noWrap/>
            <w:vAlign w:val="bottom"/>
            <w:hideMark/>
          </w:tcPr>
          <w:p w14:paraId="44F4360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British Journal of Cancer</w:t>
            </w:r>
          </w:p>
        </w:tc>
        <w:tc>
          <w:tcPr>
            <w:tcW w:w="1255" w:type="dxa"/>
            <w:tcBorders>
              <w:top w:val="nil"/>
              <w:left w:val="nil"/>
              <w:bottom w:val="single" w:sz="4" w:space="0" w:color="auto"/>
              <w:right w:val="single" w:sz="4" w:space="0" w:color="auto"/>
            </w:tcBorders>
            <w:shd w:val="clear" w:color="auto" w:fill="auto"/>
            <w:noWrap/>
            <w:vAlign w:val="bottom"/>
            <w:hideMark/>
          </w:tcPr>
          <w:p w14:paraId="67C9459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1532-1827</w:t>
            </w:r>
          </w:p>
        </w:tc>
      </w:tr>
      <w:tr w:rsidR="00F174FD" w:rsidRPr="00F174FD" w14:paraId="3B0239E3"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69377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41</w:t>
            </w:r>
          </w:p>
        </w:tc>
        <w:tc>
          <w:tcPr>
            <w:tcW w:w="612" w:type="dxa"/>
            <w:tcBorders>
              <w:top w:val="nil"/>
              <w:left w:val="nil"/>
              <w:bottom w:val="single" w:sz="4" w:space="0" w:color="auto"/>
              <w:right w:val="single" w:sz="4" w:space="0" w:color="auto"/>
            </w:tcBorders>
            <w:shd w:val="clear" w:color="auto" w:fill="auto"/>
            <w:noWrap/>
            <w:hideMark/>
          </w:tcPr>
          <w:p w14:paraId="3580D79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5</w:t>
            </w:r>
          </w:p>
        </w:tc>
        <w:tc>
          <w:tcPr>
            <w:tcW w:w="930" w:type="dxa"/>
            <w:tcBorders>
              <w:top w:val="nil"/>
              <w:left w:val="nil"/>
              <w:bottom w:val="single" w:sz="4" w:space="0" w:color="auto"/>
              <w:right w:val="single" w:sz="4" w:space="0" w:color="auto"/>
            </w:tcBorders>
            <w:shd w:val="clear" w:color="auto" w:fill="auto"/>
            <w:noWrap/>
            <w:vAlign w:val="bottom"/>
            <w:hideMark/>
          </w:tcPr>
          <w:p w14:paraId="2ADBD17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41417</w:t>
            </w:r>
          </w:p>
        </w:tc>
        <w:tc>
          <w:tcPr>
            <w:tcW w:w="4823" w:type="dxa"/>
            <w:tcBorders>
              <w:top w:val="nil"/>
              <w:left w:val="nil"/>
              <w:bottom w:val="single" w:sz="4" w:space="0" w:color="auto"/>
              <w:right w:val="single" w:sz="4" w:space="0" w:color="auto"/>
            </w:tcBorders>
            <w:shd w:val="clear" w:color="auto" w:fill="auto"/>
            <w:noWrap/>
            <w:vAlign w:val="bottom"/>
            <w:hideMark/>
          </w:tcPr>
          <w:p w14:paraId="4E00782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Cancer Gene Therapy</w:t>
            </w:r>
          </w:p>
        </w:tc>
        <w:tc>
          <w:tcPr>
            <w:tcW w:w="1255" w:type="dxa"/>
            <w:tcBorders>
              <w:top w:val="nil"/>
              <w:left w:val="nil"/>
              <w:bottom w:val="single" w:sz="4" w:space="0" w:color="auto"/>
              <w:right w:val="single" w:sz="4" w:space="0" w:color="auto"/>
            </w:tcBorders>
            <w:shd w:val="clear" w:color="auto" w:fill="auto"/>
            <w:noWrap/>
            <w:vAlign w:val="bottom"/>
            <w:hideMark/>
          </w:tcPr>
          <w:p w14:paraId="030D946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1476-5500</w:t>
            </w:r>
          </w:p>
        </w:tc>
      </w:tr>
      <w:tr w:rsidR="00F174FD" w:rsidRPr="00F174FD" w14:paraId="68F49A0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737B7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42</w:t>
            </w:r>
          </w:p>
        </w:tc>
        <w:tc>
          <w:tcPr>
            <w:tcW w:w="612" w:type="dxa"/>
            <w:tcBorders>
              <w:top w:val="nil"/>
              <w:left w:val="nil"/>
              <w:bottom w:val="single" w:sz="4" w:space="0" w:color="auto"/>
              <w:right w:val="single" w:sz="4" w:space="0" w:color="auto"/>
            </w:tcBorders>
            <w:shd w:val="clear" w:color="auto" w:fill="auto"/>
            <w:noWrap/>
            <w:hideMark/>
          </w:tcPr>
          <w:p w14:paraId="6C54E92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6</w:t>
            </w:r>
          </w:p>
        </w:tc>
        <w:tc>
          <w:tcPr>
            <w:tcW w:w="930" w:type="dxa"/>
            <w:tcBorders>
              <w:top w:val="nil"/>
              <w:left w:val="nil"/>
              <w:bottom w:val="single" w:sz="4" w:space="0" w:color="auto"/>
              <w:right w:val="single" w:sz="4" w:space="0" w:color="auto"/>
            </w:tcBorders>
            <w:shd w:val="clear" w:color="auto" w:fill="auto"/>
            <w:noWrap/>
            <w:vAlign w:val="bottom"/>
            <w:hideMark/>
          </w:tcPr>
          <w:p w14:paraId="1080BA2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41418</w:t>
            </w:r>
          </w:p>
        </w:tc>
        <w:tc>
          <w:tcPr>
            <w:tcW w:w="4823" w:type="dxa"/>
            <w:tcBorders>
              <w:top w:val="nil"/>
              <w:left w:val="nil"/>
              <w:bottom w:val="single" w:sz="4" w:space="0" w:color="auto"/>
              <w:right w:val="single" w:sz="4" w:space="0" w:color="auto"/>
            </w:tcBorders>
            <w:shd w:val="clear" w:color="auto" w:fill="auto"/>
            <w:noWrap/>
            <w:vAlign w:val="bottom"/>
            <w:hideMark/>
          </w:tcPr>
          <w:p w14:paraId="3573683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Cell Death &amp; Differentiation</w:t>
            </w:r>
          </w:p>
        </w:tc>
        <w:tc>
          <w:tcPr>
            <w:tcW w:w="1255" w:type="dxa"/>
            <w:tcBorders>
              <w:top w:val="nil"/>
              <w:left w:val="nil"/>
              <w:bottom w:val="single" w:sz="4" w:space="0" w:color="auto"/>
              <w:right w:val="single" w:sz="4" w:space="0" w:color="auto"/>
            </w:tcBorders>
            <w:shd w:val="clear" w:color="auto" w:fill="auto"/>
            <w:noWrap/>
            <w:vAlign w:val="bottom"/>
            <w:hideMark/>
          </w:tcPr>
          <w:p w14:paraId="27725A0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1476-5403</w:t>
            </w:r>
          </w:p>
        </w:tc>
      </w:tr>
      <w:tr w:rsidR="00F174FD" w:rsidRPr="00F174FD" w14:paraId="7E3AED1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C5F66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43</w:t>
            </w:r>
          </w:p>
        </w:tc>
        <w:tc>
          <w:tcPr>
            <w:tcW w:w="612" w:type="dxa"/>
            <w:tcBorders>
              <w:top w:val="nil"/>
              <w:left w:val="nil"/>
              <w:bottom w:val="single" w:sz="4" w:space="0" w:color="auto"/>
              <w:right w:val="single" w:sz="4" w:space="0" w:color="auto"/>
            </w:tcBorders>
            <w:shd w:val="clear" w:color="auto" w:fill="auto"/>
            <w:noWrap/>
            <w:hideMark/>
          </w:tcPr>
          <w:p w14:paraId="678BA56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7</w:t>
            </w:r>
          </w:p>
        </w:tc>
        <w:tc>
          <w:tcPr>
            <w:tcW w:w="930" w:type="dxa"/>
            <w:tcBorders>
              <w:top w:val="nil"/>
              <w:left w:val="nil"/>
              <w:bottom w:val="single" w:sz="4" w:space="0" w:color="auto"/>
              <w:right w:val="single" w:sz="4" w:space="0" w:color="auto"/>
            </w:tcBorders>
            <w:shd w:val="clear" w:color="auto" w:fill="auto"/>
            <w:noWrap/>
            <w:vAlign w:val="bottom"/>
            <w:hideMark/>
          </w:tcPr>
          <w:p w14:paraId="7355A9F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41422</w:t>
            </w:r>
          </w:p>
        </w:tc>
        <w:tc>
          <w:tcPr>
            <w:tcW w:w="4823" w:type="dxa"/>
            <w:tcBorders>
              <w:top w:val="nil"/>
              <w:left w:val="nil"/>
              <w:bottom w:val="single" w:sz="4" w:space="0" w:color="auto"/>
              <w:right w:val="single" w:sz="4" w:space="0" w:color="auto"/>
            </w:tcBorders>
            <w:shd w:val="clear" w:color="auto" w:fill="auto"/>
            <w:noWrap/>
            <w:vAlign w:val="bottom"/>
            <w:hideMark/>
          </w:tcPr>
          <w:p w14:paraId="3866A6D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Cell Research</w:t>
            </w:r>
          </w:p>
        </w:tc>
        <w:tc>
          <w:tcPr>
            <w:tcW w:w="1255" w:type="dxa"/>
            <w:tcBorders>
              <w:top w:val="nil"/>
              <w:left w:val="nil"/>
              <w:bottom w:val="single" w:sz="4" w:space="0" w:color="auto"/>
              <w:right w:val="single" w:sz="4" w:space="0" w:color="auto"/>
            </w:tcBorders>
            <w:shd w:val="clear" w:color="auto" w:fill="auto"/>
            <w:noWrap/>
            <w:vAlign w:val="bottom"/>
            <w:hideMark/>
          </w:tcPr>
          <w:p w14:paraId="551ABFB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1748-7838</w:t>
            </w:r>
          </w:p>
        </w:tc>
      </w:tr>
      <w:tr w:rsidR="00F174FD" w:rsidRPr="00F174FD" w14:paraId="288443E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A631A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44</w:t>
            </w:r>
          </w:p>
        </w:tc>
        <w:tc>
          <w:tcPr>
            <w:tcW w:w="612" w:type="dxa"/>
            <w:tcBorders>
              <w:top w:val="nil"/>
              <w:left w:val="nil"/>
              <w:bottom w:val="single" w:sz="4" w:space="0" w:color="auto"/>
              <w:right w:val="single" w:sz="4" w:space="0" w:color="auto"/>
            </w:tcBorders>
            <w:shd w:val="clear" w:color="auto" w:fill="auto"/>
            <w:noWrap/>
            <w:hideMark/>
          </w:tcPr>
          <w:p w14:paraId="43CB59E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8</w:t>
            </w:r>
          </w:p>
        </w:tc>
        <w:tc>
          <w:tcPr>
            <w:tcW w:w="930" w:type="dxa"/>
            <w:tcBorders>
              <w:top w:val="nil"/>
              <w:left w:val="nil"/>
              <w:bottom w:val="single" w:sz="4" w:space="0" w:color="auto"/>
              <w:right w:val="single" w:sz="4" w:space="0" w:color="auto"/>
            </w:tcBorders>
            <w:shd w:val="clear" w:color="auto" w:fill="auto"/>
            <w:noWrap/>
            <w:vAlign w:val="bottom"/>
            <w:hideMark/>
          </w:tcPr>
          <w:p w14:paraId="6B44363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41423</w:t>
            </w:r>
          </w:p>
        </w:tc>
        <w:tc>
          <w:tcPr>
            <w:tcW w:w="4823" w:type="dxa"/>
            <w:tcBorders>
              <w:top w:val="nil"/>
              <w:left w:val="nil"/>
              <w:bottom w:val="single" w:sz="4" w:space="0" w:color="auto"/>
              <w:right w:val="single" w:sz="4" w:space="0" w:color="auto"/>
            </w:tcBorders>
            <w:shd w:val="clear" w:color="auto" w:fill="auto"/>
            <w:noWrap/>
            <w:vAlign w:val="bottom"/>
            <w:hideMark/>
          </w:tcPr>
          <w:p w14:paraId="32E123F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Cellular &amp; Molecular Immunology</w:t>
            </w:r>
          </w:p>
        </w:tc>
        <w:tc>
          <w:tcPr>
            <w:tcW w:w="1255" w:type="dxa"/>
            <w:tcBorders>
              <w:top w:val="nil"/>
              <w:left w:val="nil"/>
              <w:bottom w:val="single" w:sz="4" w:space="0" w:color="auto"/>
              <w:right w:val="single" w:sz="4" w:space="0" w:color="auto"/>
            </w:tcBorders>
            <w:shd w:val="clear" w:color="auto" w:fill="auto"/>
            <w:noWrap/>
            <w:vAlign w:val="bottom"/>
            <w:hideMark/>
          </w:tcPr>
          <w:p w14:paraId="022D8CE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2042-0226</w:t>
            </w:r>
          </w:p>
        </w:tc>
      </w:tr>
      <w:tr w:rsidR="00F174FD" w:rsidRPr="00F174FD" w14:paraId="3FBC859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2DCCA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45</w:t>
            </w:r>
          </w:p>
        </w:tc>
        <w:tc>
          <w:tcPr>
            <w:tcW w:w="612" w:type="dxa"/>
            <w:tcBorders>
              <w:top w:val="nil"/>
              <w:left w:val="nil"/>
              <w:bottom w:val="single" w:sz="4" w:space="0" w:color="auto"/>
              <w:right w:val="single" w:sz="4" w:space="0" w:color="auto"/>
            </w:tcBorders>
            <w:shd w:val="clear" w:color="auto" w:fill="auto"/>
            <w:noWrap/>
            <w:hideMark/>
          </w:tcPr>
          <w:p w14:paraId="791154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9</w:t>
            </w:r>
          </w:p>
        </w:tc>
        <w:tc>
          <w:tcPr>
            <w:tcW w:w="930" w:type="dxa"/>
            <w:tcBorders>
              <w:top w:val="nil"/>
              <w:left w:val="nil"/>
              <w:bottom w:val="single" w:sz="4" w:space="0" w:color="auto"/>
              <w:right w:val="single" w:sz="4" w:space="0" w:color="auto"/>
            </w:tcBorders>
            <w:shd w:val="clear" w:color="auto" w:fill="auto"/>
            <w:noWrap/>
            <w:vAlign w:val="bottom"/>
            <w:hideMark/>
          </w:tcPr>
          <w:p w14:paraId="28EE00A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41430</w:t>
            </w:r>
          </w:p>
        </w:tc>
        <w:tc>
          <w:tcPr>
            <w:tcW w:w="4823" w:type="dxa"/>
            <w:tcBorders>
              <w:top w:val="nil"/>
              <w:left w:val="nil"/>
              <w:bottom w:val="single" w:sz="4" w:space="0" w:color="auto"/>
              <w:right w:val="single" w:sz="4" w:space="0" w:color="auto"/>
            </w:tcBorders>
            <w:shd w:val="clear" w:color="auto" w:fill="auto"/>
            <w:noWrap/>
            <w:vAlign w:val="bottom"/>
            <w:hideMark/>
          </w:tcPr>
          <w:p w14:paraId="4D9AEC1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European Journal of Clinical Nutrition</w:t>
            </w:r>
          </w:p>
        </w:tc>
        <w:tc>
          <w:tcPr>
            <w:tcW w:w="1255" w:type="dxa"/>
            <w:tcBorders>
              <w:top w:val="nil"/>
              <w:left w:val="nil"/>
              <w:bottom w:val="single" w:sz="4" w:space="0" w:color="auto"/>
              <w:right w:val="single" w:sz="4" w:space="0" w:color="auto"/>
            </w:tcBorders>
            <w:shd w:val="clear" w:color="auto" w:fill="auto"/>
            <w:noWrap/>
            <w:vAlign w:val="bottom"/>
            <w:hideMark/>
          </w:tcPr>
          <w:p w14:paraId="4B6012C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1476-5640</w:t>
            </w:r>
          </w:p>
        </w:tc>
      </w:tr>
      <w:tr w:rsidR="00F174FD" w:rsidRPr="00F174FD" w14:paraId="1DFA85A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E38B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46</w:t>
            </w:r>
          </w:p>
        </w:tc>
        <w:tc>
          <w:tcPr>
            <w:tcW w:w="612" w:type="dxa"/>
            <w:tcBorders>
              <w:top w:val="nil"/>
              <w:left w:val="nil"/>
              <w:bottom w:val="single" w:sz="4" w:space="0" w:color="auto"/>
              <w:right w:val="single" w:sz="4" w:space="0" w:color="auto"/>
            </w:tcBorders>
            <w:shd w:val="clear" w:color="auto" w:fill="auto"/>
            <w:noWrap/>
            <w:hideMark/>
          </w:tcPr>
          <w:p w14:paraId="3FB2A12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10</w:t>
            </w:r>
          </w:p>
        </w:tc>
        <w:tc>
          <w:tcPr>
            <w:tcW w:w="930" w:type="dxa"/>
            <w:tcBorders>
              <w:top w:val="nil"/>
              <w:left w:val="nil"/>
              <w:bottom w:val="single" w:sz="4" w:space="0" w:color="auto"/>
              <w:right w:val="single" w:sz="4" w:space="0" w:color="auto"/>
            </w:tcBorders>
            <w:shd w:val="clear" w:color="auto" w:fill="auto"/>
            <w:noWrap/>
            <w:vAlign w:val="bottom"/>
            <w:hideMark/>
          </w:tcPr>
          <w:p w14:paraId="42DDBC8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41431</w:t>
            </w:r>
          </w:p>
        </w:tc>
        <w:tc>
          <w:tcPr>
            <w:tcW w:w="4823" w:type="dxa"/>
            <w:tcBorders>
              <w:top w:val="nil"/>
              <w:left w:val="nil"/>
              <w:bottom w:val="single" w:sz="4" w:space="0" w:color="auto"/>
              <w:right w:val="single" w:sz="4" w:space="0" w:color="auto"/>
            </w:tcBorders>
            <w:shd w:val="clear" w:color="auto" w:fill="auto"/>
            <w:noWrap/>
            <w:vAlign w:val="bottom"/>
            <w:hideMark/>
          </w:tcPr>
          <w:p w14:paraId="4F971D1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European Journal of Human Genetics</w:t>
            </w:r>
          </w:p>
        </w:tc>
        <w:tc>
          <w:tcPr>
            <w:tcW w:w="1255" w:type="dxa"/>
            <w:tcBorders>
              <w:top w:val="nil"/>
              <w:left w:val="nil"/>
              <w:bottom w:val="single" w:sz="4" w:space="0" w:color="auto"/>
              <w:right w:val="single" w:sz="4" w:space="0" w:color="auto"/>
            </w:tcBorders>
            <w:shd w:val="clear" w:color="auto" w:fill="auto"/>
            <w:noWrap/>
            <w:vAlign w:val="bottom"/>
            <w:hideMark/>
          </w:tcPr>
          <w:p w14:paraId="73444AE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1476-5438</w:t>
            </w:r>
          </w:p>
        </w:tc>
      </w:tr>
      <w:tr w:rsidR="00F174FD" w:rsidRPr="00F174FD" w14:paraId="41E3899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E6AD7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47</w:t>
            </w:r>
          </w:p>
        </w:tc>
        <w:tc>
          <w:tcPr>
            <w:tcW w:w="612" w:type="dxa"/>
            <w:tcBorders>
              <w:top w:val="nil"/>
              <w:left w:val="nil"/>
              <w:bottom w:val="single" w:sz="4" w:space="0" w:color="auto"/>
              <w:right w:val="single" w:sz="4" w:space="0" w:color="auto"/>
            </w:tcBorders>
            <w:shd w:val="clear" w:color="auto" w:fill="auto"/>
            <w:noWrap/>
            <w:hideMark/>
          </w:tcPr>
          <w:p w14:paraId="629883F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11</w:t>
            </w:r>
          </w:p>
        </w:tc>
        <w:tc>
          <w:tcPr>
            <w:tcW w:w="930" w:type="dxa"/>
            <w:tcBorders>
              <w:top w:val="nil"/>
              <w:left w:val="nil"/>
              <w:bottom w:val="single" w:sz="4" w:space="0" w:color="auto"/>
              <w:right w:val="single" w:sz="4" w:space="0" w:color="auto"/>
            </w:tcBorders>
            <w:shd w:val="clear" w:color="auto" w:fill="auto"/>
            <w:noWrap/>
            <w:vAlign w:val="bottom"/>
            <w:hideMark/>
          </w:tcPr>
          <w:p w14:paraId="100C8D1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41432</w:t>
            </w:r>
          </w:p>
        </w:tc>
        <w:tc>
          <w:tcPr>
            <w:tcW w:w="4823" w:type="dxa"/>
            <w:tcBorders>
              <w:top w:val="nil"/>
              <w:left w:val="nil"/>
              <w:bottom w:val="single" w:sz="4" w:space="0" w:color="auto"/>
              <w:right w:val="single" w:sz="4" w:space="0" w:color="auto"/>
            </w:tcBorders>
            <w:shd w:val="clear" w:color="auto" w:fill="auto"/>
            <w:noWrap/>
            <w:vAlign w:val="bottom"/>
            <w:hideMark/>
          </w:tcPr>
          <w:p w14:paraId="4C8DF28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Evidence-Based Dentistry</w:t>
            </w:r>
          </w:p>
        </w:tc>
        <w:tc>
          <w:tcPr>
            <w:tcW w:w="1255" w:type="dxa"/>
            <w:tcBorders>
              <w:top w:val="nil"/>
              <w:left w:val="nil"/>
              <w:bottom w:val="single" w:sz="4" w:space="0" w:color="auto"/>
              <w:right w:val="single" w:sz="4" w:space="0" w:color="auto"/>
            </w:tcBorders>
            <w:shd w:val="clear" w:color="auto" w:fill="auto"/>
            <w:noWrap/>
            <w:vAlign w:val="bottom"/>
            <w:hideMark/>
          </w:tcPr>
          <w:p w14:paraId="7C9D842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1476-5446</w:t>
            </w:r>
          </w:p>
        </w:tc>
      </w:tr>
      <w:tr w:rsidR="00F174FD" w:rsidRPr="00F174FD" w14:paraId="31417AE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22FD6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48</w:t>
            </w:r>
          </w:p>
        </w:tc>
        <w:tc>
          <w:tcPr>
            <w:tcW w:w="612" w:type="dxa"/>
            <w:tcBorders>
              <w:top w:val="nil"/>
              <w:left w:val="nil"/>
              <w:bottom w:val="single" w:sz="4" w:space="0" w:color="auto"/>
              <w:right w:val="single" w:sz="4" w:space="0" w:color="auto"/>
            </w:tcBorders>
            <w:shd w:val="clear" w:color="auto" w:fill="auto"/>
            <w:noWrap/>
            <w:hideMark/>
          </w:tcPr>
          <w:p w14:paraId="466099E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12</w:t>
            </w:r>
          </w:p>
        </w:tc>
        <w:tc>
          <w:tcPr>
            <w:tcW w:w="930" w:type="dxa"/>
            <w:tcBorders>
              <w:top w:val="nil"/>
              <w:left w:val="nil"/>
              <w:bottom w:val="single" w:sz="4" w:space="0" w:color="auto"/>
              <w:right w:val="single" w:sz="4" w:space="0" w:color="auto"/>
            </w:tcBorders>
            <w:shd w:val="clear" w:color="auto" w:fill="auto"/>
            <w:noWrap/>
            <w:vAlign w:val="bottom"/>
            <w:hideMark/>
          </w:tcPr>
          <w:p w14:paraId="02FC4CC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41433</w:t>
            </w:r>
          </w:p>
        </w:tc>
        <w:tc>
          <w:tcPr>
            <w:tcW w:w="4823" w:type="dxa"/>
            <w:tcBorders>
              <w:top w:val="nil"/>
              <w:left w:val="nil"/>
              <w:bottom w:val="single" w:sz="4" w:space="0" w:color="auto"/>
              <w:right w:val="single" w:sz="4" w:space="0" w:color="auto"/>
            </w:tcBorders>
            <w:shd w:val="clear" w:color="auto" w:fill="auto"/>
            <w:noWrap/>
            <w:vAlign w:val="bottom"/>
            <w:hideMark/>
          </w:tcPr>
          <w:p w14:paraId="241ACB7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Eye</w:t>
            </w:r>
          </w:p>
        </w:tc>
        <w:tc>
          <w:tcPr>
            <w:tcW w:w="1255" w:type="dxa"/>
            <w:tcBorders>
              <w:top w:val="nil"/>
              <w:left w:val="nil"/>
              <w:bottom w:val="single" w:sz="4" w:space="0" w:color="auto"/>
              <w:right w:val="single" w:sz="4" w:space="0" w:color="auto"/>
            </w:tcBorders>
            <w:shd w:val="clear" w:color="auto" w:fill="auto"/>
            <w:noWrap/>
            <w:vAlign w:val="bottom"/>
            <w:hideMark/>
          </w:tcPr>
          <w:p w14:paraId="32FD0F5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1476-5454</w:t>
            </w:r>
          </w:p>
        </w:tc>
      </w:tr>
      <w:tr w:rsidR="00F174FD" w:rsidRPr="00F174FD" w14:paraId="6F47B4B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14E00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49</w:t>
            </w:r>
          </w:p>
        </w:tc>
        <w:tc>
          <w:tcPr>
            <w:tcW w:w="612" w:type="dxa"/>
            <w:tcBorders>
              <w:top w:val="nil"/>
              <w:left w:val="nil"/>
              <w:bottom w:val="single" w:sz="4" w:space="0" w:color="auto"/>
              <w:right w:val="single" w:sz="4" w:space="0" w:color="auto"/>
            </w:tcBorders>
            <w:shd w:val="clear" w:color="auto" w:fill="auto"/>
            <w:noWrap/>
            <w:hideMark/>
          </w:tcPr>
          <w:p w14:paraId="13E2A2B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13</w:t>
            </w:r>
          </w:p>
        </w:tc>
        <w:tc>
          <w:tcPr>
            <w:tcW w:w="930" w:type="dxa"/>
            <w:tcBorders>
              <w:top w:val="nil"/>
              <w:left w:val="nil"/>
              <w:bottom w:val="single" w:sz="4" w:space="0" w:color="auto"/>
              <w:right w:val="single" w:sz="4" w:space="0" w:color="auto"/>
            </w:tcBorders>
            <w:shd w:val="clear" w:color="auto" w:fill="auto"/>
            <w:noWrap/>
            <w:vAlign w:val="bottom"/>
            <w:hideMark/>
          </w:tcPr>
          <w:p w14:paraId="788A09B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41434</w:t>
            </w:r>
          </w:p>
        </w:tc>
        <w:tc>
          <w:tcPr>
            <w:tcW w:w="4823" w:type="dxa"/>
            <w:tcBorders>
              <w:top w:val="nil"/>
              <w:left w:val="nil"/>
              <w:bottom w:val="single" w:sz="4" w:space="0" w:color="auto"/>
              <w:right w:val="single" w:sz="4" w:space="0" w:color="auto"/>
            </w:tcBorders>
            <w:shd w:val="clear" w:color="auto" w:fill="auto"/>
            <w:noWrap/>
            <w:vAlign w:val="bottom"/>
            <w:hideMark/>
          </w:tcPr>
          <w:p w14:paraId="62A3C89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Gene Therapy</w:t>
            </w:r>
          </w:p>
        </w:tc>
        <w:tc>
          <w:tcPr>
            <w:tcW w:w="1255" w:type="dxa"/>
            <w:tcBorders>
              <w:top w:val="nil"/>
              <w:left w:val="nil"/>
              <w:bottom w:val="single" w:sz="4" w:space="0" w:color="auto"/>
              <w:right w:val="single" w:sz="4" w:space="0" w:color="auto"/>
            </w:tcBorders>
            <w:shd w:val="clear" w:color="auto" w:fill="auto"/>
            <w:noWrap/>
            <w:vAlign w:val="bottom"/>
            <w:hideMark/>
          </w:tcPr>
          <w:p w14:paraId="4053F0B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1476-5462</w:t>
            </w:r>
          </w:p>
        </w:tc>
      </w:tr>
      <w:tr w:rsidR="00F174FD" w:rsidRPr="00F174FD" w14:paraId="7C7B5DE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EBB3F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50</w:t>
            </w:r>
          </w:p>
        </w:tc>
        <w:tc>
          <w:tcPr>
            <w:tcW w:w="612" w:type="dxa"/>
            <w:tcBorders>
              <w:top w:val="nil"/>
              <w:left w:val="nil"/>
              <w:bottom w:val="single" w:sz="4" w:space="0" w:color="auto"/>
              <w:right w:val="single" w:sz="4" w:space="0" w:color="auto"/>
            </w:tcBorders>
            <w:shd w:val="clear" w:color="auto" w:fill="auto"/>
            <w:noWrap/>
            <w:hideMark/>
          </w:tcPr>
          <w:p w14:paraId="696386C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14</w:t>
            </w:r>
          </w:p>
        </w:tc>
        <w:tc>
          <w:tcPr>
            <w:tcW w:w="930" w:type="dxa"/>
            <w:tcBorders>
              <w:top w:val="nil"/>
              <w:left w:val="nil"/>
              <w:bottom w:val="single" w:sz="4" w:space="0" w:color="auto"/>
              <w:right w:val="single" w:sz="4" w:space="0" w:color="auto"/>
            </w:tcBorders>
            <w:shd w:val="clear" w:color="auto" w:fill="auto"/>
            <w:noWrap/>
            <w:vAlign w:val="bottom"/>
            <w:hideMark/>
          </w:tcPr>
          <w:p w14:paraId="2A35A8A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41435</w:t>
            </w:r>
          </w:p>
        </w:tc>
        <w:tc>
          <w:tcPr>
            <w:tcW w:w="4823" w:type="dxa"/>
            <w:tcBorders>
              <w:top w:val="nil"/>
              <w:left w:val="nil"/>
              <w:bottom w:val="single" w:sz="4" w:space="0" w:color="auto"/>
              <w:right w:val="single" w:sz="4" w:space="0" w:color="auto"/>
            </w:tcBorders>
            <w:shd w:val="clear" w:color="auto" w:fill="auto"/>
            <w:noWrap/>
            <w:vAlign w:val="bottom"/>
            <w:hideMark/>
          </w:tcPr>
          <w:p w14:paraId="6792EE6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Genes &amp; Immunity</w:t>
            </w:r>
          </w:p>
        </w:tc>
        <w:tc>
          <w:tcPr>
            <w:tcW w:w="1255" w:type="dxa"/>
            <w:tcBorders>
              <w:top w:val="nil"/>
              <w:left w:val="nil"/>
              <w:bottom w:val="single" w:sz="4" w:space="0" w:color="auto"/>
              <w:right w:val="single" w:sz="4" w:space="0" w:color="auto"/>
            </w:tcBorders>
            <w:shd w:val="clear" w:color="auto" w:fill="auto"/>
            <w:noWrap/>
            <w:vAlign w:val="bottom"/>
            <w:hideMark/>
          </w:tcPr>
          <w:p w14:paraId="0AD0849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1476-5470</w:t>
            </w:r>
          </w:p>
        </w:tc>
      </w:tr>
      <w:tr w:rsidR="00F174FD" w:rsidRPr="00F174FD" w14:paraId="536503C4"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CE914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51</w:t>
            </w:r>
          </w:p>
        </w:tc>
        <w:tc>
          <w:tcPr>
            <w:tcW w:w="612" w:type="dxa"/>
            <w:tcBorders>
              <w:top w:val="nil"/>
              <w:left w:val="nil"/>
              <w:bottom w:val="single" w:sz="4" w:space="0" w:color="auto"/>
              <w:right w:val="single" w:sz="4" w:space="0" w:color="auto"/>
            </w:tcBorders>
            <w:shd w:val="clear" w:color="auto" w:fill="auto"/>
            <w:noWrap/>
            <w:hideMark/>
          </w:tcPr>
          <w:p w14:paraId="46A9394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15</w:t>
            </w:r>
          </w:p>
        </w:tc>
        <w:tc>
          <w:tcPr>
            <w:tcW w:w="930" w:type="dxa"/>
            <w:tcBorders>
              <w:top w:val="nil"/>
              <w:left w:val="nil"/>
              <w:bottom w:val="single" w:sz="4" w:space="0" w:color="auto"/>
              <w:right w:val="single" w:sz="4" w:space="0" w:color="auto"/>
            </w:tcBorders>
            <w:shd w:val="clear" w:color="auto" w:fill="auto"/>
            <w:noWrap/>
            <w:vAlign w:val="bottom"/>
            <w:hideMark/>
          </w:tcPr>
          <w:p w14:paraId="6507076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41436</w:t>
            </w:r>
          </w:p>
        </w:tc>
        <w:tc>
          <w:tcPr>
            <w:tcW w:w="4823" w:type="dxa"/>
            <w:tcBorders>
              <w:top w:val="nil"/>
              <w:left w:val="nil"/>
              <w:bottom w:val="single" w:sz="4" w:space="0" w:color="auto"/>
              <w:right w:val="single" w:sz="4" w:space="0" w:color="auto"/>
            </w:tcBorders>
            <w:shd w:val="clear" w:color="auto" w:fill="auto"/>
            <w:noWrap/>
            <w:vAlign w:val="bottom"/>
            <w:hideMark/>
          </w:tcPr>
          <w:p w14:paraId="59B3AD2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Genetics in Medicine</w:t>
            </w:r>
          </w:p>
        </w:tc>
        <w:tc>
          <w:tcPr>
            <w:tcW w:w="1255" w:type="dxa"/>
            <w:tcBorders>
              <w:top w:val="nil"/>
              <w:left w:val="nil"/>
              <w:bottom w:val="single" w:sz="4" w:space="0" w:color="auto"/>
              <w:right w:val="single" w:sz="4" w:space="0" w:color="auto"/>
            </w:tcBorders>
            <w:shd w:val="clear" w:color="auto" w:fill="auto"/>
            <w:noWrap/>
            <w:vAlign w:val="bottom"/>
            <w:hideMark/>
          </w:tcPr>
          <w:p w14:paraId="5D063D2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1530-0366</w:t>
            </w:r>
          </w:p>
        </w:tc>
      </w:tr>
      <w:tr w:rsidR="00F174FD" w:rsidRPr="00F174FD" w14:paraId="2EC05F9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4E670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52</w:t>
            </w:r>
          </w:p>
        </w:tc>
        <w:tc>
          <w:tcPr>
            <w:tcW w:w="612" w:type="dxa"/>
            <w:tcBorders>
              <w:top w:val="nil"/>
              <w:left w:val="nil"/>
              <w:bottom w:val="single" w:sz="4" w:space="0" w:color="auto"/>
              <w:right w:val="single" w:sz="4" w:space="0" w:color="auto"/>
            </w:tcBorders>
            <w:shd w:val="clear" w:color="auto" w:fill="auto"/>
            <w:noWrap/>
            <w:hideMark/>
          </w:tcPr>
          <w:p w14:paraId="0BD3FFF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16</w:t>
            </w:r>
          </w:p>
        </w:tc>
        <w:tc>
          <w:tcPr>
            <w:tcW w:w="930" w:type="dxa"/>
            <w:tcBorders>
              <w:top w:val="nil"/>
              <w:left w:val="nil"/>
              <w:bottom w:val="single" w:sz="4" w:space="0" w:color="auto"/>
              <w:right w:val="single" w:sz="4" w:space="0" w:color="auto"/>
            </w:tcBorders>
            <w:shd w:val="clear" w:color="auto" w:fill="auto"/>
            <w:noWrap/>
            <w:vAlign w:val="bottom"/>
            <w:hideMark/>
          </w:tcPr>
          <w:p w14:paraId="5F0F80F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41437</w:t>
            </w:r>
          </w:p>
        </w:tc>
        <w:tc>
          <w:tcPr>
            <w:tcW w:w="4823" w:type="dxa"/>
            <w:tcBorders>
              <w:top w:val="nil"/>
              <w:left w:val="nil"/>
              <w:bottom w:val="single" w:sz="4" w:space="0" w:color="auto"/>
              <w:right w:val="single" w:sz="4" w:space="0" w:color="auto"/>
            </w:tcBorders>
            <w:shd w:val="clear" w:color="auto" w:fill="auto"/>
            <w:noWrap/>
            <w:vAlign w:val="bottom"/>
            <w:hideMark/>
          </w:tcPr>
          <w:p w14:paraId="70D2921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Heredity</w:t>
            </w:r>
          </w:p>
        </w:tc>
        <w:tc>
          <w:tcPr>
            <w:tcW w:w="1255" w:type="dxa"/>
            <w:tcBorders>
              <w:top w:val="nil"/>
              <w:left w:val="nil"/>
              <w:bottom w:val="single" w:sz="4" w:space="0" w:color="auto"/>
              <w:right w:val="single" w:sz="4" w:space="0" w:color="auto"/>
            </w:tcBorders>
            <w:shd w:val="clear" w:color="auto" w:fill="auto"/>
            <w:noWrap/>
            <w:vAlign w:val="bottom"/>
            <w:hideMark/>
          </w:tcPr>
          <w:p w14:paraId="593A5AF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1365-2540</w:t>
            </w:r>
          </w:p>
        </w:tc>
      </w:tr>
      <w:tr w:rsidR="00F174FD" w:rsidRPr="00F174FD" w14:paraId="6C414AA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20F87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53</w:t>
            </w:r>
          </w:p>
        </w:tc>
        <w:tc>
          <w:tcPr>
            <w:tcW w:w="612" w:type="dxa"/>
            <w:tcBorders>
              <w:top w:val="nil"/>
              <w:left w:val="nil"/>
              <w:bottom w:val="single" w:sz="4" w:space="0" w:color="auto"/>
              <w:right w:val="single" w:sz="4" w:space="0" w:color="auto"/>
            </w:tcBorders>
            <w:shd w:val="clear" w:color="auto" w:fill="auto"/>
            <w:noWrap/>
            <w:hideMark/>
          </w:tcPr>
          <w:p w14:paraId="7CE9567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17</w:t>
            </w:r>
          </w:p>
        </w:tc>
        <w:tc>
          <w:tcPr>
            <w:tcW w:w="930" w:type="dxa"/>
            <w:tcBorders>
              <w:top w:val="nil"/>
              <w:left w:val="nil"/>
              <w:bottom w:val="single" w:sz="4" w:space="0" w:color="auto"/>
              <w:right w:val="single" w:sz="4" w:space="0" w:color="auto"/>
            </w:tcBorders>
            <w:shd w:val="clear" w:color="auto" w:fill="auto"/>
            <w:noWrap/>
            <w:vAlign w:val="bottom"/>
            <w:hideMark/>
          </w:tcPr>
          <w:p w14:paraId="1EA797A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41440</w:t>
            </w:r>
          </w:p>
        </w:tc>
        <w:tc>
          <w:tcPr>
            <w:tcW w:w="4823" w:type="dxa"/>
            <w:tcBorders>
              <w:top w:val="nil"/>
              <w:left w:val="nil"/>
              <w:bottom w:val="single" w:sz="4" w:space="0" w:color="auto"/>
              <w:right w:val="single" w:sz="4" w:space="0" w:color="auto"/>
            </w:tcBorders>
            <w:shd w:val="clear" w:color="auto" w:fill="auto"/>
            <w:noWrap/>
            <w:vAlign w:val="bottom"/>
            <w:hideMark/>
          </w:tcPr>
          <w:p w14:paraId="1E72D6B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Hypertension Research</w:t>
            </w:r>
          </w:p>
        </w:tc>
        <w:tc>
          <w:tcPr>
            <w:tcW w:w="1255" w:type="dxa"/>
            <w:tcBorders>
              <w:top w:val="nil"/>
              <w:left w:val="nil"/>
              <w:bottom w:val="single" w:sz="4" w:space="0" w:color="auto"/>
              <w:right w:val="single" w:sz="4" w:space="0" w:color="auto"/>
            </w:tcBorders>
            <w:shd w:val="clear" w:color="auto" w:fill="auto"/>
            <w:noWrap/>
            <w:vAlign w:val="bottom"/>
            <w:hideMark/>
          </w:tcPr>
          <w:p w14:paraId="36A4D30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1348-4214</w:t>
            </w:r>
          </w:p>
        </w:tc>
      </w:tr>
      <w:tr w:rsidR="00F174FD" w:rsidRPr="00F174FD" w14:paraId="103750E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D9B39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54</w:t>
            </w:r>
          </w:p>
        </w:tc>
        <w:tc>
          <w:tcPr>
            <w:tcW w:w="612" w:type="dxa"/>
            <w:tcBorders>
              <w:top w:val="nil"/>
              <w:left w:val="nil"/>
              <w:bottom w:val="single" w:sz="4" w:space="0" w:color="auto"/>
              <w:right w:val="single" w:sz="4" w:space="0" w:color="auto"/>
            </w:tcBorders>
            <w:shd w:val="clear" w:color="auto" w:fill="auto"/>
            <w:noWrap/>
            <w:hideMark/>
          </w:tcPr>
          <w:p w14:paraId="7DCBC0A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18</w:t>
            </w:r>
          </w:p>
        </w:tc>
        <w:tc>
          <w:tcPr>
            <w:tcW w:w="930" w:type="dxa"/>
            <w:tcBorders>
              <w:top w:val="nil"/>
              <w:left w:val="nil"/>
              <w:bottom w:val="single" w:sz="4" w:space="0" w:color="auto"/>
              <w:right w:val="single" w:sz="4" w:space="0" w:color="auto"/>
            </w:tcBorders>
            <w:shd w:val="clear" w:color="auto" w:fill="auto"/>
            <w:noWrap/>
            <w:vAlign w:val="bottom"/>
            <w:hideMark/>
          </w:tcPr>
          <w:p w14:paraId="0CA9EEB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41443</w:t>
            </w:r>
          </w:p>
        </w:tc>
        <w:tc>
          <w:tcPr>
            <w:tcW w:w="4823" w:type="dxa"/>
            <w:tcBorders>
              <w:top w:val="nil"/>
              <w:left w:val="nil"/>
              <w:bottom w:val="single" w:sz="4" w:space="0" w:color="auto"/>
              <w:right w:val="single" w:sz="4" w:space="0" w:color="auto"/>
            </w:tcBorders>
            <w:shd w:val="clear" w:color="auto" w:fill="auto"/>
            <w:noWrap/>
            <w:vAlign w:val="bottom"/>
            <w:hideMark/>
          </w:tcPr>
          <w:p w14:paraId="6E373FF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International Journal of Impotence Research</w:t>
            </w:r>
          </w:p>
        </w:tc>
        <w:tc>
          <w:tcPr>
            <w:tcW w:w="1255" w:type="dxa"/>
            <w:tcBorders>
              <w:top w:val="nil"/>
              <w:left w:val="nil"/>
              <w:bottom w:val="single" w:sz="4" w:space="0" w:color="auto"/>
              <w:right w:val="single" w:sz="4" w:space="0" w:color="auto"/>
            </w:tcBorders>
            <w:shd w:val="clear" w:color="auto" w:fill="auto"/>
            <w:noWrap/>
            <w:vAlign w:val="bottom"/>
            <w:hideMark/>
          </w:tcPr>
          <w:p w14:paraId="589CBE2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1476-5489</w:t>
            </w:r>
          </w:p>
        </w:tc>
      </w:tr>
      <w:tr w:rsidR="00F174FD" w:rsidRPr="00F174FD" w14:paraId="2846CBE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27A85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55</w:t>
            </w:r>
          </w:p>
        </w:tc>
        <w:tc>
          <w:tcPr>
            <w:tcW w:w="612" w:type="dxa"/>
            <w:tcBorders>
              <w:top w:val="nil"/>
              <w:left w:val="nil"/>
              <w:bottom w:val="single" w:sz="4" w:space="0" w:color="auto"/>
              <w:right w:val="single" w:sz="4" w:space="0" w:color="auto"/>
            </w:tcBorders>
            <w:shd w:val="clear" w:color="auto" w:fill="auto"/>
            <w:noWrap/>
            <w:hideMark/>
          </w:tcPr>
          <w:p w14:paraId="4D7256E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19</w:t>
            </w:r>
          </w:p>
        </w:tc>
        <w:tc>
          <w:tcPr>
            <w:tcW w:w="930" w:type="dxa"/>
            <w:tcBorders>
              <w:top w:val="nil"/>
              <w:left w:val="nil"/>
              <w:bottom w:val="single" w:sz="4" w:space="0" w:color="auto"/>
              <w:right w:val="single" w:sz="4" w:space="0" w:color="auto"/>
            </w:tcBorders>
            <w:shd w:val="clear" w:color="auto" w:fill="auto"/>
            <w:noWrap/>
            <w:vAlign w:val="bottom"/>
            <w:hideMark/>
          </w:tcPr>
          <w:p w14:paraId="367C4CA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41366</w:t>
            </w:r>
          </w:p>
        </w:tc>
        <w:tc>
          <w:tcPr>
            <w:tcW w:w="4823" w:type="dxa"/>
            <w:tcBorders>
              <w:top w:val="nil"/>
              <w:left w:val="nil"/>
              <w:bottom w:val="single" w:sz="4" w:space="0" w:color="auto"/>
              <w:right w:val="single" w:sz="4" w:space="0" w:color="auto"/>
            </w:tcBorders>
            <w:shd w:val="clear" w:color="auto" w:fill="auto"/>
            <w:noWrap/>
            <w:vAlign w:val="bottom"/>
            <w:hideMark/>
          </w:tcPr>
          <w:p w14:paraId="5994BA9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International Journal of Obesity</w:t>
            </w:r>
          </w:p>
        </w:tc>
        <w:tc>
          <w:tcPr>
            <w:tcW w:w="1255" w:type="dxa"/>
            <w:tcBorders>
              <w:top w:val="nil"/>
              <w:left w:val="nil"/>
              <w:bottom w:val="single" w:sz="4" w:space="0" w:color="auto"/>
              <w:right w:val="single" w:sz="4" w:space="0" w:color="auto"/>
            </w:tcBorders>
            <w:shd w:val="clear" w:color="auto" w:fill="auto"/>
            <w:noWrap/>
            <w:vAlign w:val="bottom"/>
            <w:hideMark/>
          </w:tcPr>
          <w:p w14:paraId="39C7279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1476-5497</w:t>
            </w:r>
          </w:p>
        </w:tc>
      </w:tr>
      <w:tr w:rsidR="00F174FD" w:rsidRPr="00F174FD" w14:paraId="222AA56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096D6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56</w:t>
            </w:r>
          </w:p>
        </w:tc>
        <w:tc>
          <w:tcPr>
            <w:tcW w:w="612" w:type="dxa"/>
            <w:tcBorders>
              <w:top w:val="nil"/>
              <w:left w:val="nil"/>
              <w:bottom w:val="single" w:sz="4" w:space="0" w:color="auto"/>
              <w:right w:val="single" w:sz="4" w:space="0" w:color="auto"/>
            </w:tcBorders>
            <w:shd w:val="clear" w:color="auto" w:fill="auto"/>
            <w:noWrap/>
            <w:hideMark/>
          </w:tcPr>
          <w:p w14:paraId="67B603D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20</w:t>
            </w:r>
          </w:p>
        </w:tc>
        <w:tc>
          <w:tcPr>
            <w:tcW w:w="930" w:type="dxa"/>
            <w:tcBorders>
              <w:top w:val="nil"/>
              <w:left w:val="nil"/>
              <w:bottom w:val="single" w:sz="4" w:space="0" w:color="auto"/>
              <w:right w:val="single" w:sz="4" w:space="0" w:color="auto"/>
            </w:tcBorders>
            <w:shd w:val="clear" w:color="auto" w:fill="auto"/>
            <w:noWrap/>
            <w:vAlign w:val="bottom"/>
            <w:hideMark/>
          </w:tcPr>
          <w:p w14:paraId="4CBF4F7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41396</w:t>
            </w:r>
          </w:p>
        </w:tc>
        <w:tc>
          <w:tcPr>
            <w:tcW w:w="4823" w:type="dxa"/>
            <w:tcBorders>
              <w:top w:val="nil"/>
              <w:left w:val="nil"/>
              <w:bottom w:val="single" w:sz="4" w:space="0" w:color="auto"/>
              <w:right w:val="single" w:sz="4" w:space="0" w:color="auto"/>
            </w:tcBorders>
            <w:shd w:val="clear" w:color="auto" w:fill="auto"/>
            <w:noWrap/>
            <w:vAlign w:val="bottom"/>
            <w:hideMark/>
          </w:tcPr>
          <w:p w14:paraId="6259413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ISME Journal</w:t>
            </w:r>
          </w:p>
        </w:tc>
        <w:tc>
          <w:tcPr>
            <w:tcW w:w="1255" w:type="dxa"/>
            <w:tcBorders>
              <w:top w:val="nil"/>
              <w:left w:val="nil"/>
              <w:bottom w:val="single" w:sz="4" w:space="0" w:color="auto"/>
              <w:right w:val="single" w:sz="4" w:space="0" w:color="auto"/>
            </w:tcBorders>
            <w:shd w:val="clear" w:color="auto" w:fill="auto"/>
            <w:noWrap/>
            <w:vAlign w:val="bottom"/>
            <w:hideMark/>
          </w:tcPr>
          <w:p w14:paraId="15275D1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1751-7370</w:t>
            </w:r>
          </w:p>
        </w:tc>
      </w:tr>
      <w:tr w:rsidR="00F174FD" w:rsidRPr="00F174FD" w14:paraId="094AD3AF"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1831C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57</w:t>
            </w:r>
          </w:p>
        </w:tc>
        <w:tc>
          <w:tcPr>
            <w:tcW w:w="612" w:type="dxa"/>
            <w:tcBorders>
              <w:top w:val="nil"/>
              <w:left w:val="nil"/>
              <w:bottom w:val="single" w:sz="4" w:space="0" w:color="auto"/>
              <w:right w:val="single" w:sz="4" w:space="0" w:color="auto"/>
            </w:tcBorders>
            <w:shd w:val="clear" w:color="auto" w:fill="auto"/>
            <w:noWrap/>
            <w:hideMark/>
          </w:tcPr>
          <w:p w14:paraId="103AF64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21</w:t>
            </w:r>
          </w:p>
        </w:tc>
        <w:tc>
          <w:tcPr>
            <w:tcW w:w="930" w:type="dxa"/>
            <w:tcBorders>
              <w:top w:val="nil"/>
              <w:left w:val="nil"/>
              <w:bottom w:val="single" w:sz="4" w:space="0" w:color="auto"/>
              <w:right w:val="single" w:sz="4" w:space="0" w:color="auto"/>
            </w:tcBorders>
            <w:shd w:val="clear" w:color="auto" w:fill="auto"/>
            <w:noWrap/>
            <w:vAlign w:val="bottom"/>
            <w:hideMark/>
          </w:tcPr>
          <w:p w14:paraId="4106470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41429</w:t>
            </w:r>
          </w:p>
        </w:tc>
        <w:tc>
          <w:tcPr>
            <w:tcW w:w="4823" w:type="dxa"/>
            <w:tcBorders>
              <w:top w:val="nil"/>
              <w:left w:val="nil"/>
              <w:bottom w:val="single" w:sz="4" w:space="0" w:color="auto"/>
              <w:right w:val="single" w:sz="4" w:space="0" w:color="auto"/>
            </w:tcBorders>
            <w:shd w:val="clear" w:color="auto" w:fill="auto"/>
            <w:noWrap/>
            <w:vAlign w:val="bottom"/>
            <w:hideMark/>
          </w:tcPr>
          <w:p w14:paraId="28E087F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Journal of Antibiotics</w:t>
            </w:r>
          </w:p>
        </w:tc>
        <w:tc>
          <w:tcPr>
            <w:tcW w:w="1255" w:type="dxa"/>
            <w:tcBorders>
              <w:top w:val="nil"/>
              <w:left w:val="nil"/>
              <w:bottom w:val="single" w:sz="4" w:space="0" w:color="auto"/>
              <w:right w:val="single" w:sz="4" w:space="0" w:color="auto"/>
            </w:tcBorders>
            <w:shd w:val="clear" w:color="auto" w:fill="auto"/>
            <w:noWrap/>
            <w:vAlign w:val="bottom"/>
            <w:hideMark/>
          </w:tcPr>
          <w:p w14:paraId="48CD5BE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1881-1469</w:t>
            </w:r>
          </w:p>
        </w:tc>
      </w:tr>
      <w:tr w:rsidR="00F174FD" w:rsidRPr="00F174FD" w14:paraId="78C0E00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A7873D"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58</w:t>
            </w:r>
          </w:p>
        </w:tc>
        <w:tc>
          <w:tcPr>
            <w:tcW w:w="612" w:type="dxa"/>
            <w:tcBorders>
              <w:top w:val="nil"/>
              <w:left w:val="nil"/>
              <w:bottom w:val="single" w:sz="4" w:space="0" w:color="auto"/>
              <w:right w:val="single" w:sz="4" w:space="0" w:color="auto"/>
            </w:tcBorders>
            <w:shd w:val="clear" w:color="auto" w:fill="auto"/>
            <w:noWrap/>
            <w:hideMark/>
          </w:tcPr>
          <w:p w14:paraId="33FBFE8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22</w:t>
            </w:r>
          </w:p>
        </w:tc>
        <w:tc>
          <w:tcPr>
            <w:tcW w:w="930" w:type="dxa"/>
            <w:tcBorders>
              <w:top w:val="nil"/>
              <w:left w:val="nil"/>
              <w:bottom w:val="single" w:sz="4" w:space="0" w:color="auto"/>
              <w:right w:val="single" w:sz="4" w:space="0" w:color="auto"/>
            </w:tcBorders>
            <w:shd w:val="clear" w:color="auto" w:fill="auto"/>
            <w:noWrap/>
            <w:vAlign w:val="bottom"/>
            <w:hideMark/>
          </w:tcPr>
          <w:p w14:paraId="655FA8C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41370</w:t>
            </w:r>
          </w:p>
        </w:tc>
        <w:tc>
          <w:tcPr>
            <w:tcW w:w="4823" w:type="dxa"/>
            <w:tcBorders>
              <w:top w:val="nil"/>
              <w:left w:val="nil"/>
              <w:bottom w:val="single" w:sz="4" w:space="0" w:color="auto"/>
              <w:right w:val="single" w:sz="4" w:space="0" w:color="auto"/>
            </w:tcBorders>
            <w:shd w:val="clear" w:color="auto" w:fill="auto"/>
            <w:noWrap/>
            <w:vAlign w:val="bottom"/>
            <w:hideMark/>
          </w:tcPr>
          <w:p w14:paraId="21DAB52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Exposure Science &amp; Environmental Epidemiology</w:t>
            </w:r>
          </w:p>
        </w:tc>
        <w:tc>
          <w:tcPr>
            <w:tcW w:w="1255" w:type="dxa"/>
            <w:tcBorders>
              <w:top w:val="nil"/>
              <w:left w:val="nil"/>
              <w:bottom w:val="single" w:sz="4" w:space="0" w:color="auto"/>
              <w:right w:val="single" w:sz="4" w:space="0" w:color="auto"/>
            </w:tcBorders>
            <w:shd w:val="clear" w:color="auto" w:fill="auto"/>
            <w:noWrap/>
            <w:vAlign w:val="bottom"/>
            <w:hideMark/>
          </w:tcPr>
          <w:p w14:paraId="5E658C3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1559-064X</w:t>
            </w:r>
          </w:p>
        </w:tc>
      </w:tr>
      <w:tr w:rsidR="00F174FD" w:rsidRPr="00F174FD" w14:paraId="60BAFDB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5FB31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59</w:t>
            </w:r>
          </w:p>
        </w:tc>
        <w:tc>
          <w:tcPr>
            <w:tcW w:w="612" w:type="dxa"/>
            <w:tcBorders>
              <w:top w:val="nil"/>
              <w:left w:val="nil"/>
              <w:bottom w:val="single" w:sz="4" w:space="0" w:color="auto"/>
              <w:right w:val="single" w:sz="4" w:space="0" w:color="auto"/>
            </w:tcBorders>
            <w:shd w:val="clear" w:color="auto" w:fill="auto"/>
            <w:noWrap/>
            <w:hideMark/>
          </w:tcPr>
          <w:p w14:paraId="6466D3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23</w:t>
            </w:r>
          </w:p>
        </w:tc>
        <w:tc>
          <w:tcPr>
            <w:tcW w:w="930" w:type="dxa"/>
            <w:tcBorders>
              <w:top w:val="nil"/>
              <w:left w:val="nil"/>
              <w:bottom w:val="single" w:sz="4" w:space="0" w:color="auto"/>
              <w:right w:val="single" w:sz="4" w:space="0" w:color="auto"/>
            </w:tcBorders>
            <w:shd w:val="clear" w:color="auto" w:fill="auto"/>
            <w:noWrap/>
            <w:vAlign w:val="bottom"/>
            <w:hideMark/>
          </w:tcPr>
          <w:p w14:paraId="57D718E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10038</w:t>
            </w:r>
          </w:p>
        </w:tc>
        <w:tc>
          <w:tcPr>
            <w:tcW w:w="4823" w:type="dxa"/>
            <w:tcBorders>
              <w:top w:val="nil"/>
              <w:left w:val="nil"/>
              <w:bottom w:val="single" w:sz="4" w:space="0" w:color="auto"/>
              <w:right w:val="single" w:sz="4" w:space="0" w:color="auto"/>
            </w:tcBorders>
            <w:shd w:val="clear" w:color="auto" w:fill="auto"/>
            <w:noWrap/>
            <w:vAlign w:val="bottom"/>
            <w:hideMark/>
          </w:tcPr>
          <w:p w14:paraId="71E3958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Human Genetics</w:t>
            </w:r>
          </w:p>
        </w:tc>
        <w:tc>
          <w:tcPr>
            <w:tcW w:w="1255" w:type="dxa"/>
            <w:tcBorders>
              <w:top w:val="nil"/>
              <w:left w:val="nil"/>
              <w:bottom w:val="single" w:sz="4" w:space="0" w:color="auto"/>
              <w:right w:val="single" w:sz="4" w:space="0" w:color="auto"/>
            </w:tcBorders>
            <w:shd w:val="clear" w:color="auto" w:fill="auto"/>
            <w:noWrap/>
            <w:vAlign w:val="bottom"/>
            <w:hideMark/>
          </w:tcPr>
          <w:p w14:paraId="42EB878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1435-232X</w:t>
            </w:r>
          </w:p>
        </w:tc>
      </w:tr>
      <w:tr w:rsidR="00F174FD" w:rsidRPr="00F174FD" w14:paraId="7B89C82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A42DC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60</w:t>
            </w:r>
          </w:p>
        </w:tc>
        <w:tc>
          <w:tcPr>
            <w:tcW w:w="612" w:type="dxa"/>
            <w:tcBorders>
              <w:top w:val="nil"/>
              <w:left w:val="nil"/>
              <w:bottom w:val="single" w:sz="4" w:space="0" w:color="auto"/>
              <w:right w:val="single" w:sz="4" w:space="0" w:color="auto"/>
            </w:tcBorders>
            <w:shd w:val="clear" w:color="auto" w:fill="auto"/>
            <w:noWrap/>
            <w:hideMark/>
          </w:tcPr>
          <w:p w14:paraId="357BD12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24</w:t>
            </w:r>
          </w:p>
        </w:tc>
        <w:tc>
          <w:tcPr>
            <w:tcW w:w="930" w:type="dxa"/>
            <w:tcBorders>
              <w:top w:val="nil"/>
              <w:left w:val="nil"/>
              <w:bottom w:val="single" w:sz="4" w:space="0" w:color="auto"/>
              <w:right w:val="single" w:sz="4" w:space="0" w:color="auto"/>
            </w:tcBorders>
            <w:shd w:val="clear" w:color="auto" w:fill="auto"/>
            <w:noWrap/>
            <w:vAlign w:val="bottom"/>
            <w:hideMark/>
          </w:tcPr>
          <w:p w14:paraId="6A148E8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41371</w:t>
            </w:r>
          </w:p>
        </w:tc>
        <w:tc>
          <w:tcPr>
            <w:tcW w:w="4823" w:type="dxa"/>
            <w:tcBorders>
              <w:top w:val="nil"/>
              <w:left w:val="nil"/>
              <w:bottom w:val="single" w:sz="4" w:space="0" w:color="auto"/>
              <w:right w:val="single" w:sz="4" w:space="0" w:color="auto"/>
            </w:tcBorders>
            <w:shd w:val="clear" w:color="auto" w:fill="auto"/>
            <w:noWrap/>
            <w:vAlign w:val="bottom"/>
            <w:hideMark/>
          </w:tcPr>
          <w:p w14:paraId="31ADAF6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Human Hypertension</w:t>
            </w:r>
          </w:p>
        </w:tc>
        <w:tc>
          <w:tcPr>
            <w:tcW w:w="1255" w:type="dxa"/>
            <w:tcBorders>
              <w:top w:val="nil"/>
              <w:left w:val="nil"/>
              <w:bottom w:val="single" w:sz="4" w:space="0" w:color="auto"/>
              <w:right w:val="single" w:sz="4" w:space="0" w:color="auto"/>
            </w:tcBorders>
            <w:shd w:val="clear" w:color="auto" w:fill="auto"/>
            <w:noWrap/>
            <w:vAlign w:val="bottom"/>
            <w:hideMark/>
          </w:tcPr>
          <w:p w14:paraId="6F2F101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1476-5527</w:t>
            </w:r>
          </w:p>
        </w:tc>
      </w:tr>
      <w:tr w:rsidR="00F174FD" w:rsidRPr="00F174FD" w14:paraId="22D9B8FF"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D0732E"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61</w:t>
            </w:r>
          </w:p>
        </w:tc>
        <w:tc>
          <w:tcPr>
            <w:tcW w:w="612" w:type="dxa"/>
            <w:tcBorders>
              <w:top w:val="nil"/>
              <w:left w:val="nil"/>
              <w:bottom w:val="single" w:sz="4" w:space="0" w:color="auto"/>
              <w:right w:val="single" w:sz="4" w:space="0" w:color="auto"/>
            </w:tcBorders>
            <w:shd w:val="clear" w:color="auto" w:fill="auto"/>
            <w:noWrap/>
            <w:hideMark/>
          </w:tcPr>
          <w:p w14:paraId="2ADFA50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25</w:t>
            </w:r>
          </w:p>
        </w:tc>
        <w:tc>
          <w:tcPr>
            <w:tcW w:w="930" w:type="dxa"/>
            <w:tcBorders>
              <w:top w:val="nil"/>
              <w:left w:val="nil"/>
              <w:bottom w:val="single" w:sz="4" w:space="0" w:color="auto"/>
              <w:right w:val="single" w:sz="4" w:space="0" w:color="auto"/>
            </w:tcBorders>
            <w:shd w:val="clear" w:color="auto" w:fill="auto"/>
            <w:noWrap/>
            <w:vAlign w:val="bottom"/>
            <w:hideMark/>
          </w:tcPr>
          <w:p w14:paraId="60CA8DA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41372</w:t>
            </w:r>
          </w:p>
        </w:tc>
        <w:tc>
          <w:tcPr>
            <w:tcW w:w="4823" w:type="dxa"/>
            <w:tcBorders>
              <w:top w:val="nil"/>
              <w:left w:val="nil"/>
              <w:bottom w:val="single" w:sz="4" w:space="0" w:color="auto"/>
              <w:right w:val="single" w:sz="4" w:space="0" w:color="auto"/>
            </w:tcBorders>
            <w:shd w:val="clear" w:color="auto" w:fill="auto"/>
            <w:noWrap/>
            <w:vAlign w:val="bottom"/>
            <w:hideMark/>
          </w:tcPr>
          <w:p w14:paraId="55A91B8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Perinatology</w:t>
            </w:r>
          </w:p>
        </w:tc>
        <w:tc>
          <w:tcPr>
            <w:tcW w:w="1255" w:type="dxa"/>
            <w:tcBorders>
              <w:top w:val="nil"/>
              <w:left w:val="nil"/>
              <w:bottom w:val="single" w:sz="4" w:space="0" w:color="auto"/>
              <w:right w:val="single" w:sz="4" w:space="0" w:color="auto"/>
            </w:tcBorders>
            <w:shd w:val="clear" w:color="auto" w:fill="auto"/>
            <w:noWrap/>
            <w:vAlign w:val="bottom"/>
            <w:hideMark/>
          </w:tcPr>
          <w:p w14:paraId="5391FE6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1476-5543</w:t>
            </w:r>
          </w:p>
        </w:tc>
      </w:tr>
      <w:tr w:rsidR="00F174FD" w:rsidRPr="00F174FD" w14:paraId="172E259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9AC09E"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62</w:t>
            </w:r>
          </w:p>
        </w:tc>
        <w:tc>
          <w:tcPr>
            <w:tcW w:w="612" w:type="dxa"/>
            <w:tcBorders>
              <w:top w:val="nil"/>
              <w:left w:val="nil"/>
              <w:bottom w:val="single" w:sz="4" w:space="0" w:color="auto"/>
              <w:right w:val="single" w:sz="4" w:space="0" w:color="auto"/>
            </w:tcBorders>
            <w:shd w:val="clear" w:color="auto" w:fill="auto"/>
            <w:noWrap/>
            <w:hideMark/>
          </w:tcPr>
          <w:p w14:paraId="6CDC26C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26</w:t>
            </w:r>
          </w:p>
        </w:tc>
        <w:tc>
          <w:tcPr>
            <w:tcW w:w="930" w:type="dxa"/>
            <w:tcBorders>
              <w:top w:val="nil"/>
              <w:left w:val="nil"/>
              <w:bottom w:val="single" w:sz="4" w:space="0" w:color="auto"/>
              <w:right w:val="single" w:sz="4" w:space="0" w:color="auto"/>
            </w:tcBorders>
            <w:shd w:val="clear" w:color="auto" w:fill="auto"/>
            <w:noWrap/>
            <w:vAlign w:val="bottom"/>
            <w:hideMark/>
          </w:tcPr>
          <w:p w14:paraId="54C918D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41684</w:t>
            </w:r>
          </w:p>
        </w:tc>
        <w:tc>
          <w:tcPr>
            <w:tcW w:w="4823" w:type="dxa"/>
            <w:tcBorders>
              <w:top w:val="nil"/>
              <w:left w:val="nil"/>
              <w:bottom w:val="single" w:sz="4" w:space="0" w:color="auto"/>
              <w:right w:val="single" w:sz="4" w:space="0" w:color="auto"/>
            </w:tcBorders>
            <w:shd w:val="clear" w:color="auto" w:fill="auto"/>
            <w:noWrap/>
            <w:vAlign w:val="bottom"/>
            <w:hideMark/>
          </w:tcPr>
          <w:p w14:paraId="41CA6A3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Lab Animal</w:t>
            </w:r>
          </w:p>
        </w:tc>
        <w:tc>
          <w:tcPr>
            <w:tcW w:w="1255" w:type="dxa"/>
            <w:tcBorders>
              <w:top w:val="nil"/>
              <w:left w:val="nil"/>
              <w:bottom w:val="single" w:sz="4" w:space="0" w:color="auto"/>
              <w:right w:val="single" w:sz="4" w:space="0" w:color="auto"/>
            </w:tcBorders>
            <w:shd w:val="clear" w:color="auto" w:fill="auto"/>
            <w:noWrap/>
            <w:vAlign w:val="bottom"/>
            <w:hideMark/>
          </w:tcPr>
          <w:p w14:paraId="0D587FD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1548-4475</w:t>
            </w:r>
          </w:p>
        </w:tc>
      </w:tr>
      <w:tr w:rsidR="00F174FD" w:rsidRPr="00F174FD" w14:paraId="4C59A3D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65DA3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63</w:t>
            </w:r>
          </w:p>
        </w:tc>
        <w:tc>
          <w:tcPr>
            <w:tcW w:w="612" w:type="dxa"/>
            <w:tcBorders>
              <w:top w:val="nil"/>
              <w:left w:val="nil"/>
              <w:bottom w:val="single" w:sz="4" w:space="0" w:color="auto"/>
              <w:right w:val="single" w:sz="4" w:space="0" w:color="auto"/>
            </w:tcBorders>
            <w:shd w:val="clear" w:color="auto" w:fill="auto"/>
            <w:noWrap/>
            <w:hideMark/>
          </w:tcPr>
          <w:p w14:paraId="3E7061B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27</w:t>
            </w:r>
          </w:p>
        </w:tc>
        <w:tc>
          <w:tcPr>
            <w:tcW w:w="930" w:type="dxa"/>
            <w:tcBorders>
              <w:top w:val="nil"/>
              <w:left w:val="nil"/>
              <w:bottom w:val="single" w:sz="4" w:space="0" w:color="auto"/>
              <w:right w:val="single" w:sz="4" w:space="0" w:color="auto"/>
            </w:tcBorders>
            <w:shd w:val="clear" w:color="auto" w:fill="auto"/>
            <w:noWrap/>
            <w:vAlign w:val="bottom"/>
            <w:hideMark/>
          </w:tcPr>
          <w:p w14:paraId="78609F9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41374</w:t>
            </w:r>
          </w:p>
        </w:tc>
        <w:tc>
          <w:tcPr>
            <w:tcW w:w="4823" w:type="dxa"/>
            <w:tcBorders>
              <w:top w:val="nil"/>
              <w:left w:val="nil"/>
              <w:bottom w:val="single" w:sz="4" w:space="0" w:color="auto"/>
              <w:right w:val="single" w:sz="4" w:space="0" w:color="auto"/>
            </w:tcBorders>
            <w:shd w:val="clear" w:color="auto" w:fill="auto"/>
            <w:noWrap/>
            <w:vAlign w:val="bottom"/>
            <w:hideMark/>
          </w:tcPr>
          <w:p w14:paraId="2DD81B7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Laboratory Investigation</w:t>
            </w:r>
          </w:p>
        </w:tc>
        <w:tc>
          <w:tcPr>
            <w:tcW w:w="1255" w:type="dxa"/>
            <w:tcBorders>
              <w:top w:val="nil"/>
              <w:left w:val="nil"/>
              <w:bottom w:val="single" w:sz="4" w:space="0" w:color="auto"/>
              <w:right w:val="single" w:sz="4" w:space="0" w:color="auto"/>
            </w:tcBorders>
            <w:shd w:val="clear" w:color="auto" w:fill="auto"/>
            <w:noWrap/>
            <w:vAlign w:val="bottom"/>
            <w:hideMark/>
          </w:tcPr>
          <w:p w14:paraId="56A3289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1530-0307</w:t>
            </w:r>
          </w:p>
        </w:tc>
      </w:tr>
      <w:tr w:rsidR="00F174FD" w:rsidRPr="00F174FD" w14:paraId="5C8977D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F0422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64</w:t>
            </w:r>
          </w:p>
        </w:tc>
        <w:tc>
          <w:tcPr>
            <w:tcW w:w="612" w:type="dxa"/>
            <w:tcBorders>
              <w:top w:val="nil"/>
              <w:left w:val="nil"/>
              <w:bottom w:val="single" w:sz="4" w:space="0" w:color="auto"/>
              <w:right w:val="single" w:sz="4" w:space="0" w:color="auto"/>
            </w:tcBorders>
            <w:shd w:val="clear" w:color="auto" w:fill="auto"/>
            <w:noWrap/>
            <w:hideMark/>
          </w:tcPr>
          <w:p w14:paraId="0D26CF7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28</w:t>
            </w:r>
          </w:p>
        </w:tc>
        <w:tc>
          <w:tcPr>
            <w:tcW w:w="930" w:type="dxa"/>
            <w:tcBorders>
              <w:top w:val="nil"/>
              <w:left w:val="nil"/>
              <w:bottom w:val="single" w:sz="4" w:space="0" w:color="auto"/>
              <w:right w:val="single" w:sz="4" w:space="0" w:color="auto"/>
            </w:tcBorders>
            <w:shd w:val="clear" w:color="auto" w:fill="auto"/>
            <w:noWrap/>
            <w:vAlign w:val="bottom"/>
            <w:hideMark/>
          </w:tcPr>
          <w:p w14:paraId="24F13D3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41375</w:t>
            </w:r>
          </w:p>
        </w:tc>
        <w:tc>
          <w:tcPr>
            <w:tcW w:w="4823" w:type="dxa"/>
            <w:tcBorders>
              <w:top w:val="nil"/>
              <w:left w:val="nil"/>
              <w:bottom w:val="single" w:sz="4" w:space="0" w:color="auto"/>
              <w:right w:val="single" w:sz="4" w:space="0" w:color="auto"/>
            </w:tcBorders>
            <w:shd w:val="clear" w:color="auto" w:fill="auto"/>
            <w:noWrap/>
            <w:vAlign w:val="bottom"/>
            <w:hideMark/>
          </w:tcPr>
          <w:p w14:paraId="55C6BAB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Leukemia</w:t>
            </w:r>
          </w:p>
        </w:tc>
        <w:tc>
          <w:tcPr>
            <w:tcW w:w="1255" w:type="dxa"/>
            <w:tcBorders>
              <w:top w:val="nil"/>
              <w:left w:val="nil"/>
              <w:bottom w:val="single" w:sz="4" w:space="0" w:color="auto"/>
              <w:right w:val="single" w:sz="4" w:space="0" w:color="auto"/>
            </w:tcBorders>
            <w:shd w:val="clear" w:color="auto" w:fill="auto"/>
            <w:noWrap/>
            <w:vAlign w:val="bottom"/>
            <w:hideMark/>
          </w:tcPr>
          <w:p w14:paraId="43F6578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1476-5551</w:t>
            </w:r>
          </w:p>
        </w:tc>
      </w:tr>
      <w:tr w:rsidR="00F174FD" w:rsidRPr="00F174FD" w14:paraId="73D5318F"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C8499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65</w:t>
            </w:r>
          </w:p>
        </w:tc>
        <w:tc>
          <w:tcPr>
            <w:tcW w:w="612" w:type="dxa"/>
            <w:tcBorders>
              <w:top w:val="nil"/>
              <w:left w:val="nil"/>
              <w:bottom w:val="single" w:sz="4" w:space="0" w:color="auto"/>
              <w:right w:val="single" w:sz="4" w:space="0" w:color="auto"/>
            </w:tcBorders>
            <w:shd w:val="clear" w:color="auto" w:fill="auto"/>
            <w:noWrap/>
            <w:hideMark/>
          </w:tcPr>
          <w:p w14:paraId="3EBC7D8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29</w:t>
            </w:r>
          </w:p>
        </w:tc>
        <w:tc>
          <w:tcPr>
            <w:tcW w:w="930" w:type="dxa"/>
            <w:tcBorders>
              <w:top w:val="nil"/>
              <w:left w:val="nil"/>
              <w:bottom w:val="single" w:sz="4" w:space="0" w:color="auto"/>
              <w:right w:val="single" w:sz="4" w:space="0" w:color="auto"/>
            </w:tcBorders>
            <w:shd w:val="clear" w:color="auto" w:fill="auto"/>
            <w:noWrap/>
            <w:vAlign w:val="bottom"/>
            <w:hideMark/>
          </w:tcPr>
          <w:p w14:paraId="6027683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41379</w:t>
            </w:r>
          </w:p>
        </w:tc>
        <w:tc>
          <w:tcPr>
            <w:tcW w:w="4823" w:type="dxa"/>
            <w:tcBorders>
              <w:top w:val="nil"/>
              <w:left w:val="nil"/>
              <w:bottom w:val="single" w:sz="4" w:space="0" w:color="auto"/>
              <w:right w:val="single" w:sz="4" w:space="0" w:color="auto"/>
            </w:tcBorders>
            <w:shd w:val="clear" w:color="auto" w:fill="auto"/>
            <w:noWrap/>
            <w:vAlign w:val="bottom"/>
            <w:hideMark/>
          </w:tcPr>
          <w:p w14:paraId="62D5380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Modern Pathology</w:t>
            </w:r>
          </w:p>
        </w:tc>
        <w:tc>
          <w:tcPr>
            <w:tcW w:w="1255" w:type="dxa"/>
            <w:tcBorders>
              <w:top w:val="nil"/>
              <w:left w:val="nil"/>
              <w:bottom w:val="single" w:sz="4" w:space="0" w:color="auto"/>
              <w:right w:val="single" w:sz="4" w:space="0" w:color="auto"/>
            </w:tcBorders>
            <w:shd w:val="clear" w:color="auto" w:fill="auto"/>
            <w:noWrap/>
            <w:vAlign w:val="bottom"/>
            <w:hideMark/>
          </w:tcPr>
          <w:p w14:paraId="28D44E8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1530-0285</w:t>
            </w:r>
          </w:p>
        </w:tc>
      </w:tr>
      <w:tr w:rsidR="00F174FD" w:rsidRPr="00F174FD" w14:paraId="3B8AB98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DB34B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66</w:t>
            </w:r>
          </w:p>
        </w:tc>
        <w:tc>
          <w:tcPr>
            <w:tcW w:w="612" w:type="dxa"/>
            <w:tcBorders>
              <w:top w:val="nil"/>
              <w:left w:val="nil"/>
              <w:bottom w:val="single" w:sz="4" w:space="0" w:color="auto"/>
              <w:right w:val="single" w:sz="4" w:space="0" w:color="auto"/>
            </w:tcBorders>
            <w:shd w:val="clear" w:color="auto" w:fill="auto"/>
            <w:noWrap/>
            <w:hideMark/>
          </w:tcPr>
          <w:p w14:paraId="7881E40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30</w:t>
            </w:r>
          </w:p>
        </w:tc>
        <w:tc>
          <w:tcPr>
            <w:tcW w:w="930" w:type="dxa"/>
            <w:tcBorders>
              <w:top w:val="nil"/>
              <w:left w:val="nil"/>
              <w:bottom w:val="single" w:sz="4" w:space="0" w:color="auto"/>
              <w:right w:val="single" w:sz="4" w:space="0" w:color="auto"/>
            </w:tcBorders>
            <w:shd w:val="clear" w:color="auto" w:fill="auto"/>
            <w:noWrap/>
            <w:vAlign w:val="bottom"/>
            <w:hideMark/>
          </w:tcPr>
          <w:p w14:paraId="2A1616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41380</w:t>
            </w:r>
          </w:p>
        </w:tc>
        <w:tc>
          <w:tcPr>
            <w:tcW w:w="4823" w:type="dxa"/>
            <w:tcBorders>
              <w:top w:val="nil"/>
              <w:left w:val="nil"/>
              <w:bottom w:val="single" w:sz="4" w:space="0" w:color="auto"/>
              <w:right w:val="single" w:sz="4" w:space="0" w:color="auto"/>
            </w:tcBorders>
            <w:shd w:val="clear" w:color="auto" w:fill="auto"/>
            <w:noWrap/>
            <w:vAlign w:val="bottom"/>
            <w:hideMark/>
          </w:tcPr>
          <w:p w14:paraId="2C7453D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Molecular Psychiatry</w:t>
            </w:r>
          </w:p>
        </w:tc>
        <w:tc>
          <w:tcPr>
            <w:tcW w:w="1255" w:type="dxa"/>
            <w:tcBorders>
              <w:top w:val="nil"/>
              <w:left w:val="nil"/>
              <w:bottom w:val="single" w:sz="4" w:space="0" w:color="auto"/>
              <w:right w:val="single" w:sz="4" w:space="0" w:color="auto"/>
            </w:tcBorders>
            <w:shd w:val="clear" w:color="auto" w:fill="auto"/>
            <w:noWrap/>
            <w:vAlign w:val="bottom"/>
            <w:hideMark/>
          </w:tcPr>
          <w:p w14:paraId="05C0410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1476-5578</w:t>
            </w:r>
          </w:p>
        </w:tc>
      </w:tr>
      <w:tr w:rsidR="00F174FD" w:rsidRPr="00F174FD" w14:paraId="74BE5CB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FC34AD"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67</w:t>
            </w:r>
          </w:p>
        </w:tc>
        <w:tc>
          <w:tcPr>
            <w:tcW w:w="612" w:type="dxa"/>
            <w:tcBorders>
              <w:top w:val="nil"/>
              <w:left w:val="nil"/>
              <w:bottom w:val="single" w:sz="4" w:space="0" w:color="auto"/>
              <w:right w:val="single" w:sz="4" w:space="0" w:color="auto"/>
            </w:tcBorders>
            <w:shd w:val="clear" w:color="auto" w:fill="auto"/>
            <w:noWrap/>
            <w:hideMark/>
          </w:tcPr>
          <w:p w14:paraId="0D7DB96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31</w:t>
            </w:r>
          </w:p>
        </w:tc>
        <w:tc>
          <w:tcPr>
            <w:tcW w:w="930" w:type="dxa"/>
            <w:tcBorders>
              <w:top w:val="nil"/>
              <w:left w:val="nil"/>
              <w:bottom w:val="single" w:sz="4" w:space="0" w:color="auto"/>
              <w:right w:val="single" w:sz="4" w:space="0" w:color="auto"/>
            </w:tcBorders>
            <w:shd w:val="clear" w:color="auto" w:fill="auto"/>
            <w:noWrap/>
            <w:vAlign w:val="bottom"/>
            <w:hideMark/>
          </w:tcPr>
          <w:p w14:paraId="2B3D5A4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41385</w:t>
            </w:r>
          </w:p>
        </w:tc>
        <w:tc>
          <w:tcPr>
            <w:tcW w:w="4823" w:type="dxa"/>
            <w:tcBorders>
              <w:top w:val="nil"/>
              <w:left w:val="nil"/>
              <w:bottom w:val="single" w:sz="4" w:space="0" w:color="auto"/>
              <w:right w:val="single" w:sz="4" w:space="0" w:color="auto"/>
            </w:tcBorders>
            <w:shd w:val="clear" w:color="auto" w:fill="auto"/>
            <w:noWrap/>
            <w:vAlign w:val="bottom"/>
            <w:hideMark/>
          </w:tcPr>
          <w:p w14:paraId="6BBC93A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Mucosal Immunology</w:t>
            </w:r>
          </w:p>
        </w:tc>
        <w:tc>
          <w:tcPr>
            <w:tcW w:w="1255" w:type="dxa"/>
            <w:tcBorders>
              <w:top w:val="nil"/>
              <w:left w:val="nil"/>
              <w:bottom w:val="single" w:sz="4" w:space="0" w:color="auto"/>
              <w:right w:val="single" w:sz="4" w:space="0" w:color="auto"/>
            </w:tcBorders>
            <w:shd w:val="clear" w:color="auto" w:fill="auto"/>
            <w:noWrap/>
            <w:vAlign w:val="bottom"/>
            <w:hideMark/>
          </w:tcPr>
          <w:p w14:paraId="3C7878C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1935-3456</w:t>
            </w:r>
          </w:p>
        </w:tc>
      </w:tr>
      <w:tr w:rsidR="00F174FD" w:rsidRPr="00F174FD" w14:paraId="674530F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F7739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68</w:t>
            </w:r>
          </w:p>
        </w:tc>
        <w:tc>
          <w:tcPr>
            <w:tcW w:w="612" w:type="dxa"/>
            <w:tcBorders>
              <w:top w:val="nil"/>
              <w:left w:val="nil"/>
              <w:bottom w:val="single" w:sz="4" w:space="0" w:color="auto"/>
              <w:right w:val="single" w:sz="4" w:space="0" w:color="auto"/>
            </w:tcBorders>
            <w:shd w:val="clear" w:color="auto" w:fill="auto"/>
            <w:noWrap/>
            <w:hideMark/>
          </w:tcPr>
          <w:p w14:paraId="411AD1D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32</w:t>
            </w:r>
          </w:p>
        </w:tc>
        <w:tc>
          <w:tcPr>
            <w:tcW w:w="930" w:type="dxa"/>
            <w:tcBorders>
              <w:top w:val="nil"/>
              <w:left w:val="nil"/>
              <w:bottom w:val="single" w:sz="4" w:space="0" w:color="auto"/>
              <w:right w:val="single" w:sz="4" w:space="0" w:color="auto"/>
            </w:tcBorders>
            <w:shd w:val="clear" w:color="auto" w:fill="auto"/>
            <w:noWrap/>
            <w:vAlign w:val="bottom"/>
            <w:hideMark/>
          </w:tcPr>
          <w:p w14:paraId="3CF1A28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41386</w:t>
            </w:r>
          </w:p>
        </w:tc>
        <w:tc>
          <w:tcPr>
            <w:tcW w:w="4823" w:type="dxa"/>
            <w:tcBorders>
              <w:top w:val="nil"/>
              <w:left w:val="nil"/>
              <w:bottom w:val="single" w:sz="4" w:space="0" w:color="auto"/>
              <w:right w:val="single" w:sz="4" w:space="0" w:color="auto"/>
            </w:tcBorders>
            <w:shd w:val="clear" w:color="auto" w:fill="auto"/>
            <w:noWrap/>
            <w:vAlign w:val="bottom"/>
            <w:hideMark/>
          </w:tcPr>
          <w:p w14:paraId="1CF4614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Neuropsychopharmacology</w:t>
            </w:r>
          </w:p>
        </w:tc>
        <w:tc>
          <w:tcPr>
            <w:tcW w:w="1255" w:type="dxa"/>
            <w:tcBorders>
              <w:top w:val="nil"/>
              <w:left w:val="nil"/>
              <w:bottom w:val="single" w:sz="4" w:space="0" w:color="auto"/>
              <w:right w:val="single" w:sz="4" w:space="0" w:color="auto"/>
            </w:tcBorders>
            <w:shd w:val="clear" w:color="auto" w:fill="auto"/>
            <w:noWrap/>
            <w:vAlign w:val="bottom"/>
            <w:hideMark/>
          </w:tcPr>
          <w:p w14:paraId="66445A3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1740-634X</w:t>
            </w:r>
          </w:p>
        </w:tc>
      </w:tr>
      <w:tr w:rsidR="00F174FD" w:rsidRPr="00F174FD" w14:paraId="5A5D22A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7456C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lastRenderedPageBreak/>
              <w:t>69</w:t>
            </w:r>
          </w:p>
        </w:tc>
        <w:tc>
          <w:tcPr>
            <w:tcW w:w="612" w:type="dxa"/>
            <w:tcBorders>
              <w:top w:val="nil"/>
              <w:left w:val="nil"/>
              <w:bottom w:val="single" w:sz="4" w:space="0" w:color="auto"/>
              <w:right w:val="single" w:sz="4" w:space="0" w:color="auto"/>
            </w:tcBorders>
            <w:shd w:val="clear" w:color="auto" w:fill="auto"/>
            <w:noWrap/>
            <w:hideMark/>
          </w:tcPr>
          <w:p w14:paraId="5E323BC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33</w:t>
            </w:r>
          </w:p>
        </w:tc>
        <w:tc>
          <w:tcPr>
            <w:tcW w:w="930" w:type="dxa"/>
            <w:tcBorders>
              <w:top w:val="nil"/>
              <w:left w:val="nil"/>
              <w:bottom w:val="single" w:sz="4" w:space="0" w:color="auto"/>
              <w:right w:val="single" w:sz="4" w:space="0" w:color="auto"/>
            </w:tcBorders>
            <w:shd w:val="clear" w:color="auto" w:fill="auto"/>
            <w:noWrap/>
            <w:vAlign w:val="bottom"/>
            <w:hideMark/>
          </w:tcPr>
          <w:p w14:paraId="482D1F0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41388</w:t>
            </w:r>
          </w:p>
        </w:tc>
        <w:tc>
          <w:tcPr>
            <w:tcW w:w="4823" w:type="dxa"/>
            <w:tcBorders>
              <w:top w:val="nil"/>
              <w:left w:val="nil"/>
              <w:bottom w:val="single" w:sz="4" w:space="0" w:color="auto"/>
              <w:right w:val="single" w:sz="4" w:space="0" w:color="auto"/>
            </w:tcBorders>
            <w:shd w:val="clear" w:color="auto" w:fill="auto"/>
            <w:noWrap/>
            <w:vAlign w:val="bottom"/>
            <w:hideMark/>
          </w:tcPr>
          <w:p w14:paraId="060D586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Oncogene</w:t>
            </w:r>
          </w:p>
        </w:tc>
        <w:tc>
          <w:tcPr>
            <w:tcW w:w="1255" w:type="dxa"/>
            <w:tcBorders>
              <w:top w:val="nil"/>
              <w:left w:val="nil"/>
              <w:bottom w:val="single" w:sz="4" w:space="0" w:color="auto"/>
              <w:right w:val="single" w:sz="4" w:space="0" w:color="auto"/>
            </w:tcBorders>
            <w:shd w:val="clear" w:color="auto" w:fill="auto"/>
            <w:noWrap/>
            <w:vAlign w:val="bottom"/>
            <w:hideMark/>
          </w:tcPr>
          <w:p w14:paraId="4904DB4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1476-5594</w:t>
            </w:r>
          </w:p>
        </w:tc>
      </w:tr>
      <w:tr w:rsidR="00F174FD" w:rsidRPr="00F174FD" w14:paraId="1B2B917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078E8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70</w:t>
            </w:r>
          </w:p>
        </w:tc>
        <w:tc>
          <w:tcPr>
            <w:tcW w:w="612" w:type="dxa"/>
            <w:tcBorders>
              <w:top w:val="nil"/>
              <w:left w:val="nil"/>
              <w:bottom w:val="single" w:sz="4" w:space="0" w:color="auto"/>
              <w:right w:val="single" w:sz="4" w:space="0" w:color="auto"/>
            </w:tcBorders>
            <w:shd w:val="clear" w:color="auto" w:fill="auto"/>
            <w:noWrap/>
            <w:hideMark/>
          </w:tcPr>
          <w:p w14:paraId="36F2ADE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34</w:t>
            </w:r>
          </w:p>
        </w:tc>
        <w:tc>
          <w:tcPr>
            <w:tcW w:w="930" w:type="dxa"/>
            <w:tcBorders>
              <w:top w:val="nil"/>
              <w:left w:val="nil"/>
              <w:bottom w:val="single" w:sz="4" w:space="0" w:color="auto"/>
              <w:right w:val="single" w:sz="4" w:space="0" w:color="auto"/>
            </w:tcBorders>
            <w:shd w:val="clear" w:color="auto" w:fill="auto"/>
            <w:noWrap/>
            <w:vAlign w:val="bottom"/>
            <w:hideMark/>
          </w:tcPr>
          <w:p w14:paraId="1707266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41390</w:t>
            </w:r>
          </w:p>
        </w:tc>
        <w:tc>
          <w:tcPr>
            <w:tcW w:w="4823" w:type="dxa"/>
            <w:tcBorders>
              <w:top w:val="nil"/>
              <w:left w:val="nil"/>
              <w:bottom w:val="single" w:sz="4" w:space="0" w:color="auto"/>
              <w:right w:val="single" w:sz="4" w:space="0" w:color="auto"/>
            </w:tcBorders>
            <w:shd w:val="clear" w:color="auto" w:fill="auto"/>
            <w:noWrap/>
            <w:vAlign w:val="bottom"/>
            <w:hideMark/>
          </w:tcPr>
          <w:p w14:paraId="0858237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Pediatric Research</w:t>
            </w:r>
          </w:p>
        </w:tc>
        <w:tc>
          <w:tcPr>
            <w:tcW w:w="1255" w:type="dxa"/>
            <w:tcBorders>
              <w:top w:val="nil"/>
              <w:left w:val="nil"/>
              <w:bottom w:val="single" w:sz="4" w:space="0" w:color="auto"/>
              <w:right w:val="single" w:sz="4" w:space="0" w:color="auto"/>
            </w:tcBorders>
            <w:shd w:val="clear" w:color="auto" w:fill="auto"/>
            <w:noWrap/>
            <w:vAlign w:val="bottom"/>
            <w:hideMark/>
          </w:tcPr>
          <w:p w14:paraId="3854757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1530-0447</w:t>
            </w:r>
          </w:p>
        </w:tc>
      </w:tr>
      <w:tr w:rsidR="00F174FD" w:rsidRPr="00F174FD" w14:paraId="441F730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78CC16"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71</w:t>
            </w:r>
          </w:p>
        </w:tc>
        <w:tc>
          <w:tcPr>
            <w:tcW w:w="612" w:type="dxa"/>
            <w:tcBorders>
              <w:top w:val="nil"/>
              <w:left w:val="nil"/>
              <w:bottom w:val="single" w:sz="4" w:space="0" w:color="auto"/>
              <w:right w:val="single" w:sz="4" w:space="0" w:color="auto"/>
            </w:tcBorders>
            <w:shd w:val="clear" w:color="auto" w:fill="auto"/>
            <w:noWrap/>
            <w:hideMark/>
          </w:tcPr>
          <w:p w14:paraId="423A4ED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35</w:t>
            </w:r>
          </w:p>
        </w:tc>
        <w:tc>
          <w:tcPr>
            <w:tcW w:w="930" w:type="dxa"/>
            <w:tcBorders>
              <w:top w:val="nil"/>
              <w:left w:val="nil"/>
              <w:bottom w:val="single" w:sz="4" w:space="0" w:color="auto"/>
              <w:right w:val="single" w:sz="4" w:space="0" w:color="auto"/>
            </w:tcBorders>
            <w:shd w:val="clear" w:color="auto" w:fill="auto"/>
            <w:noWrap/>
            <w:vAlign w:val="bottom"/>
            <w:hideMark/>
          </w:tcPr>
          <w:p w14:paraId="51F0839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41397</w:t>
            </w:r>
          </w:p>
        </w:tc>
        <w:tc>
          <w:tcPr>
            <w:tcW w:w="4823" w:type="dxa"/>
            <w:tcBorders>
              <w:top w:val="nil"/>
              <w:left w:val="nil"/>
              <w:bottom w:val="single" w:sz="4" w:space="0" w:color="auto"/>
              <w:right w:val="single" w:sz="4" w:space="0" w:color="auto"/>
            </w:tcBorders>
            <w:shd w:val="clear" w:color="auto" w:fill="auto"/>
            <w:noWrap/>
            <w:vAlign w:val="bottom"/>
            <w:hideMark/>
          </w:tcPr>
          <w:p w14:paraId="12F656F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Pharmacogenomics Journal</w:t>
            </w:r>
          </w:p>
        </w:tc>
        <w:tc>
          <w:tcPr>
            <w:tcW w:w="1255" w:type="dxa"/>
            <w:tcBorders>
              <w:top w:val="nil"/>
              <w:left w:val="nil"/>
              <w:bottom w:val="single" w:sz="4" w:space="0" w:color="auto"/>
              <w:right w:val="single" w:sz="4" w:space="0" w:color="auto"/>
            </w:tcBorders>
            <w:shd w:val="clear" w:color="auto" w:fill="auto"/>
            <w:noWrap/>
            <w:vAlign w:val="bottom"/>
            <w:hideMark/>
          </w:tcPr>
          <w:p w14:paraId="0F72D9F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1473-1150</w:t>
            </w:r>
          </w:p>
        </w:tc>
      </w:tr>
      <w:tr w:rsidR="00F174FD" w:rsidRPr="00F174FD" w14:paraId="753FC5B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8BA44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72</w:t>
            </w:r>
          </w:p>
        </w:tc>
        <w:tc>
          <w:tcPr>
            <w:tcW w:w="612" w:type="dxa"/>
            <w:tcBorders>
              <w:top w:val="nil"/>
              <w:left w:val="nil"/>
              <w:bottom w:val="single" w:sz="4" w:space="0" w:color="auto"/>
              <w:right w:val="single" w:sz="4" w:space="0" w:color="auto"/>
            </w:tcBorders>
            <w:shd w:val="clear" w:color="auto" w:fill="auto"/>
            <w:noWrap/>
            <w:hideMark/>
          </w:tcPr>
          <w:p w14:paraId="592A63D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36</w:t>
            </w:r>
          </w:p>
        </w:tc>
        <w:tc>
          <w:tcPr>
            <w:tcW w:w="930" w:type="dxa"/>
            <w:tcBorders>
              <w:top w:val="nil"/>
              <w:left w:val="nil"/>
              <w:bottom w:val="single" w:sz="4" w:space="0" w:color="auto"/>
              <w:right w:val="single" w:sz="4" w:space="0" w:color="auto"/>
            </w:tcBorders>
            <w:shd w:val="clear" w:color="auto" w:fill="auto"/>
            <w:noWrap/>
            <w:vAlign w:val="bottom"/>
            <w:hideMark/>
          </w:tcPr>
          <w:p w14:paraId="4A4497A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41428</w:t>
            </w:r>
          </w:p>
        </w:tc>
        <w:tc>
          <w:tcPr>
            <w:tcW w:w="4823" w:type="dxa"/>
            <w:tcBorders>
              <w:top w:val="nil"/>
              <w:left w:val="nil"/>
              <w:bottom w:val="single" w:sz="4" w:space="0" w:color="auto"/>
              <w:right w:val="single" w:sz="4" w:space="0" w:color="auto"/>
            </w:tcBorders>
            <w:shd w:val="clear" w:color="auto" w:fill="auto"/>
            <w:noWrap/>
            <w:vAlign w:val="bottom"/>
            <w:hideMark/>
          </w:tcPr>
          <w:p w14:paraId="447AC12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Polymer Journal</w:t>
            </w:r>
          </w:p>
        </w:tc>
        <w:tc>
          <w:tcPr>
            <w:tcW w:w="1255" w:type="dxa"/>
            <w:tcBorders>
              <w:top w:val="nil"/>
              <w:left w:val="nil"/>
              <w:bottom w:val="single" w:sz="4" w:space="0" w:color="auto"/>
              <w:right w:val="single" w:sz="4" w:space="0" w:color="auto"/>
            </w:tcBorders>
            <w:shd w:val="clear" w:color="auto" w:fill="auto"/>
            <w:noWrap/>
            <w:vAlign w:val="bottom"/>
            <w:hideMark/>
          </w:tcPr>
          <w:p w14:paraId="344FD23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1349-0540</w:t>
            </w:r>
          </w:p>
        </w:tc>
      </w:tr>
      <w:tr w:rsidR="00F174FD" w:rsidRPr="00F174FD" w14:paraId="257A8B64"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91F45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73</w:t>
            </w:r>
          </w:p>
        </w:tc>
        <w:tc>
          <w:tcPr>
            <w:tcW w:w="612" w:type="dxa"/>
            <w:tcBorders>
              <w:top w:val="nil"/>
              <w:left w:val="nil"/>
              <w:bottom w:val="single" w:sz="4" w:space="0" w:color="auto"/>
              <w:right w:val="single" w:sz="4" w:space="0" w:color="auto"/>
            </w:tcBorders>
            <w:shd w:val="clear" w:color="auto" w:fill="auto"/>
            <w:noWrap/>
            <w:hideMark/>
          </w:tcPr>
          <w:p w14:paraId="3C57CA9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37</w:t>
            </w:r>
          </w:p>
        </w:tc>
        <w:tc>
          <w:tcPr>
            <w:tcW w:w="930" w:type="dxa"/>
            <w:tcBorders>
              <w:top w:val="nil"/>
              <w:left w:val="nil"/>
              <w:bottom w:val="single" w:sz="4" w:space="0" w:color="auto"/>
              <w:right w:val="single" w:sz="4" w:space="0" w:color="auto"/>
            </w:tcBorders>
            <w:shd w:val="clear" w:color="auto" w:fill="auto"/>
            <w:noWrap/>
            <w:vAlign w:val="bottom"/>
            <w:hideMark/>
          </w:tcPr>
          <w:p w14:paraId="0F037E3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41391</w:t>
            </w:r>
          </w:p>
        </w:tc>
        <w:tc>
          <w:tcPr>
            <w:tcW w:w="4823" w:type="dxa"/>
            <w:tcBorders>
              <w:top w:val="nil"/>
              <w:left w:val="nil"/>
              <w:bottom w:val="single" w:sz="4" w:space="0" w:color="auto"/>
              <w:right w:val="single" w:sz="4" w:space="0" w:color="auto"/>
            </w:tcBorders>
            <w:shd w:val="clear" w:color="auto" w:fill="auto"/>
            <w:noWrap/>
            <w:vAlign w:val="bottom"/>
            <w:hideMark/>
          </w:tcPr>
          <w:p w14:paraId="140DAD6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Prostate Cancer and Prostatic Diseases</w:t>
            </w:r>
          </w:p>
        </w:tc>
        <w:tc>
          <w:tcPr>
            <w:tcW w:w="1255" w:type="dxa"/>
            <w:tcBorders>
              <w:top w:val="nil"/>
              <w:left w:val="nil"/>
              <w:bottom w:val="single" w:sz="4" w:space="0" w:color="auto"/>
              <w:right w:val="single" w:sz="4" w:space="0" w:color="auto"/>
            </w:tcBorders>
            <w:shd w:val="clear" w:color="auto" w:fill="auto"/>
            <w:noWrap/>
            <w:vAlign w:val="bottom"/>
            <w:hideMark/>
          </w:tcPr>
          <w:p w14:paraId="6BC2A68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1476-5608</w:t>
            </w:r>
          </w:p>
        </w:tc>
      </w:tr>
      <w:tr w:rsidR="00F174FD" w:rsidRPr="00F174FD" w14:paraId="17E8D70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423DC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74</w:t>
            </w:r>
          </w:p>
        </w:tc>
        <w:tc>
          <w:tcPr>
            <w:tcW w:w="612" w:type="dxa"/>
            <w:tcBorders>
              <w:top w:val="nil"/>
              <w:left w:val="nil"/>
              <w:bottom w:val="single" w:sz="4" w:space="0" w:color="auto"/>
              <w:right w:val="single" w:sz="4" w:space="0" w:color="auto"/>
            </w:tcBorders>
            <w:shd w:val="clear" w:color="auto" w:fill="auto"/>
            <w:noWrap/>
            <w:hideMark/>
          </w:tcPr>
          <w:p w14:paraId="2D494CA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38</w:t>
            </w:r>
          </w:p>
        </w:tc>
        <w:tc>
          <w:tcPr>
            <w:tcW w:w="930" w:type="dxa"/>
            <w:tcBorders>
              <w:top w:val="nil"/>
              <w:left w:val="nil"/>
              <w:bottom w:val="single" w:sz="4" w:space="0" w:color="auto"/>
              <w:right w:val="single" w:sz="4" w:space="0" w:color="auto"/>
            </w:tcBorders>
            <w:shd w:val="clear" w:color="auto" w:fill="auto"/>
            <w:noWrap/>
            <w:vAlign w:val="bottom"/>
            <w:hideMark/>
          </w:tcPr>
          <w:p w14:paraId="700E1CB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41393</w:t>
            </w:r>
          </w:p>
        </w:tc>
        <w:tc>
          <w:tcPr>
            <w:tcW w:w="4823" w:type="dxa"/>
            <w:tcBorders>
              <w:top w:val="nil"/>
              <w:left w:val="nil"/>
              <w:bottom w:val="single" w:sz="4" w:space="0" w:color="auto"/>
              <w:right w:val="single" w:sz="4" w:space="0" w:color="auto"/>
            </w:tcBorders>
            <w:shd w:val="clear" w:color="auto" w:fill="auto"/>
            <w:noWrap/>
            <w:vAlign w:val="bottom"/>
            <w:hideMark/>
          </w:tcPr>
          <w:p w14:paraId="6871BE2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Spinal Cord</w:t>
            </w:r>
          </w:p>
        </w:tc>
        <w:tc>
          <w:tcPr>
            <w:tcW w:w="1255" w:type="dxa"/>
            <w:tcBorders>
              <w:top w:val="nil"/>
              <w:left w:val="nil"/>
              <w:bottom w:val="single" w:sz="4" w:space="0" w:color="auto"/>
              <w:right w:val="single" w:sz="4" w:space="0" w:color="auto"/>
            </w:tcBorders>
            <w:shd w:val="clear" w:color="auto" w:fill="auto"/>
            <w:noWrap/>
            <w:vAlign w:val="bottom"/>
            <w:hideMark/>
          </w:tcPr>
          <w:p w14:paraId="6E99A8A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1476-5624</w:t>
            </w:r>
          </w:p>
        </w:tc>
      </w:tr>
      <w:tr w:rsidR="00F174FD" w:rsidRPr="00F174FD" w14:paraId="2800784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8D196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612" w:type="dxa"/>
            <w:tcBorders>
              <w:top w:val="nil"/>
              <w:left w:val="nil"/>
              <w:bottom w:val="single" w:sz="4" w:space="0" w:color="auto"/>
              <w:right w:val="single" w:sz="4" w:space="0" w:color="auto"/>
            </w:tcBorders>
            <w:shd w:val="clear" w:color="auto" w:fill="auto"/>
            <w:noWrap/>
            <w:hideMark/>
          </w:tcPr>
          <w:p w14:paraId="72146EA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14E65F5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4823" w:type="dxa"/>
            <w:tcBorders>
              <w:top w:val="nil"/>
              <w:left w:val="nil"/>
              <w:bottom w:val="single" w:sz="4" w:space="0" w:color="auto"/>
              <w:right w:val="single" w:sz="4" w:space="0" w:color="auto"/>
            </w:tcBorders>
            <w:shd w:val="clear" w:color="auto" w:fill="auto"/>
            <w:noWrap/>
            <w:vAlign w:val="bottom"/>
            <w:hideMark/>
          </w:tcPr>
          <w:p w14:paraId="64E3DED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4E81F2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r>
      <w:tr w:rsidR="00F174FD" w:rsidRPr="00F174FD" w14:paraId="42F0A433" w14:textId="77777777" w:rsidTr="00F174FD">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133CD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612" w:type="dxa"/>
            <w:tcBorders>
              <w:top w:val="nil"/>
              <w:left w:val="nil"/>
              <w:bottom w:val="single" w:sz="4" w:space="0" w:color="auto"/>
              <w:right w:val="single" w:sz="4" w:space="0" w:color="auto"/>
            </w:tcBorders>
            <w:shd w:val="clear" w:color="auto" w:fill="auto"/>
            <w:noWrap/>
            <w:hideMark/>
          </w:tcPr>
          <w:p w14:paraId="3E1115E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 </w:t>
            </w:r>
          </w:p>
        </w:tc>
        <w:tc>
          <w:tcPr>
            <w:tcW w:w="930" w:type="dxa"/>
            <w:tcBorders>
              <w:top w:val="nil"/>
              <w:left w:val="nil"/>
              <w:bottom w:val="single" w:sz="4" w:space="0" w:color="auto"/>
              <w:right w:val="single" w:sz="4" w:space="0" w:color="auto"/>
            </w:tcBorders>
            <w:shd w:val="clear" w:color="000000" w:fill="D9D9D9"/>
            <w:vAlign w:val="center"/>
            <w:hideMark/>
          </w:tcPr>
          <w:p w14:paraId="308177E3" w14:textId="77777777" w:rsidR="00F174FD" w:rsidRPr="00F174FD" w:rsidRDefault="00F174FD" w:rsidP="00F174FD">
            <w:pPr>
              <w:jc w:val="center"/>
              <w:rPr>
                <w:rFonts w:ascii="Arial" w:hAnsi="Arial" w:cs="Arial"/>
                <w:b/>
                <w:bCs/>
                <w:color w:val="000000"/>
                <w:sz w:val="18"/>
                <w:szCs w:val="18"/>
                <w:lang w:eastAsia="en-US"/>
              </w:rPr>
            </w:pPr>
            <w:r w:rsidRPr="00F174FD">
              <w:rPr>
                <w:rFonts w:ascii="Arial" w:hAnsi="Arial" w:cs="Arial"/>
                <w:b/>
                <w:bCs/>
                <w:color w:val="000000"/>
                <w:sz w:val="18"/>
                <w:szCs w:val="18"/>
                <w:lang w:eastAsia="en-US"/>
              </w:rPr>
              <w:t>Title No.</w:t>
            </w:r>
          </w:p>
        </w:tc>
        <w:tc>
          <w:tcPr>
            <w:tcW w:w="4823" w:type="dxa"/>
            <w:tcBorders>
              <w:top w:val="nil"/>
              <w:left w:val="nil"/>
              <w:bottom w:val="single" w:sz="4" w:space="0" w:color="auto"/>
              <w:right w:val="single" w:sz="4" w:space="0" w:color="auto"/>
            </w:tcBorders>
            <w:shd w:val="clear" w:color="000000" w:fill="D9D9D9"/>
            <w:vAlign w:val="center"/>
            <w:hideMark/>
          </w:tcPr>
          <w:p w14:paraId="71E111CF" w14:textId="77777777"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47 Palgrave journal titles</w:t>
            </w:r>
          </w:p>
        </w:tc>
        <w:tc>
          <w:tcPr>
            <w:tcW w:w="1255" w:type="dxa"/>
            <w:tcBorders>
              <w:top w:val="nil"/>
              <w:left w:val="nil"/>
              <w:bottom w:val="single" w:sz="4" w:space="0" w:color="auto"/>
              <w:right w:val="single" w:sz="4" w:space="0" w:color="auto"/>
            </w:tcBorders>
            <w:shd w:val="clear" w:color="000000" w:fill="D9D9D9"/>
            <w:vAlign w:val="center"/>
            <w:hideMark/>
          </w:tcPr>
          <w:p w14:paraId="627523F0" w14:textId="77777777" w:rsidR="00F174FD" w:rsidRPr="00F174FD" w:rsidRDefault="00F174FD" w:rsidP="00F174FD">
            <w:pPr>
              <w:jc w:val="both"/>
              <w:rPr>
                <w:rFonts w:ascii="Arial" w:hAnsi="Arial" w:cs="Arial"/>
                <w:b/>
                <w:bCs/>
                <w:color w:val="000000"/>
                <w:sz w:val="18"/>
                <w:szCs w:val="18"/>
                <w:lang w:eastAsia="en-US"/>
              </w:rPr>
            </w:pPr>
            <w:r w:rsidRPr="00F174FD">
              <w:rPr>
                <w:rFonts w:ascii="Arial" w:hAnsi="Arial" w:cs="Arial"/>
                <w:b/>
                <w:bCs/>
                <w:color w:val="000000"/>
                <w:sz w:val="18"/>
                <w:szCs w:val="18"/>
                <w:lang w:eastAsia="en-US"/>
              </w:rPr>
              <w:t>ISSN electronic</w:t>
            </w:r>
          </w:p>
        </w:tc>
      </w:tr>
      <w:tr w:rsidR="00F174FD" w:rsidRPr="00F174FD" w14:paraId="29F33B2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D8159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75</w:t>
            </w:r>
          </w:p>
        </w:tc>
        <w:tc>
          <w:tcPr>
            <w:tcW w:w="612" w:type="dxa"/>
            <w:tcBorders>
              <w:top w:val="nil"/>
              <w:left w:val="nil"/>
              <w:bottom w:val="single" w:sz="4" w:space="0" w:color="auto"/>
              <w:right w:val="single" w:sz="4" w:space="0" w:color="auto"/>
            </w:tcBorders>
            <w:shd w:val="clear" w:color="auto" w:fill="auto"/>
            <w:noWrap/>
            <w:hideMark/>
          </w:tcPr>
          <w:p w14:paraId="10C10C4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w:t>
            </w:r>
          </w:p>
        </w:tc>
        <w:tc>
          <w:tcPr>
            <w:tcW w:w="930" w:type="dxa"/>
            <w:tcBorders>
              <w:top w:val="nil"/>
              <w:left w:val="nil"/>
              <w:bottom w:val="single" w:sz="4" w:space="0" w:color="auto"/>
              <w:right w:val="single" w:sz="4" w:space="0" w:color="auto"/>
            </w:tcBorders>
            <w:shd w:val="clear" w:color="auto" w:fill="auto"/>
            <w:vAlign w:val="center"/>
            <w:hideMark/>
          </w:tcPr>
          <w:p w14:paraId="590027F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41269</w:t>
            </w:r>
          </w:p>
        </w:tc>
        <w:tc>
          <w:tcPr>
            <w:tcW w:w="4823" w:type="dxa"/>
            <w:tcBorders>
              <w:top w:val="nil"/>
              <w:left w:val="nil"/>
              <w:bottom w:val="single" w:sz="4" w:space="0" w:color="auto"/>
              <w:right w:val="single" w:sz="4" w:space="0" w:color="auto"/>
            </w:tcBorders>
            <w:shd w:val="clear" w:color="auto" w:fill="auto"/>
            <w:vAlign w:val="center"/>
            <w:hideMark/>
          </w:tcPr>
          <w:p w14:paraId="760A802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Acta Politica</w:t>
            </w:r>
          </w:p>
        </w:tc>
        <w:tc>
          <w:tcPr>
            <w:tcW w:w="1255" w:type="dxa"/>
            <w:tcBorders>
              <w:top w:val="nil"/>
              <w:left w:val="nil"/>
              <w:bottom w:val="single" w:sz="4" w:space="0" w:color="auto"/>
              <w:right w:val="single" w:sz="4" w:space="0" w:color="auto"/>
            </w:tcBorders>
            <w:shd w:val="clear" w:color="auto" w:fill="auto"/>
            <w:vAlign w:val="center"/>
            <w:hideMark/>
          </w:tcPr>
          <w:p w14:paraId="0BE34C4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1741-1416</w:t>
            </w:r>
          </w:p>
        </w:tc>
      </w:tr>
      <w:tr w:rsidR="00F174FD" w:rsidRPr="00F174FD" w14:paraId="26F5CE1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3139CE"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76</w:t>
            </w:r>
          </w:p>
        </w:tc>
        <w:tc>
          <w:tcPr>
            <w:tcW w:w="612" w:type="dxa"/>
            <w:tcBorders>
              <w:top w:val="nil"/>
              <w:left w:val="nil"/>
              <w:bottom w:val="single" w:sz="4" w:space="0" w:color="auto"/>
              <w:right w:val="single" w:sz="4" w:space="0" w:color="auto"/>
            </w:tcBorders>
            <w:shd w:val="clear" w:color="auto" w:fill="auto"/>
            <w:noWrap/>
            <w:hideMark/>
          </w:tcPr>
          <w:p w14:paraId="4283909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w:t>
            </w:r>
          </w:p>
        </w:tc>
        <w:tc>
          <w:tcPr>
            <w:tcW w:w="930" w:type="dxa"/>
            <w:tcBorders>
              <w:top w:val="nil"/>
              <w:left w:val="nil"/>
              <w:bottom w:val="single" w:sz="4" w:space="0" w:color="auto"/>
              <w:right w:val="single" w:sz="4" w:space="0" w:color="auto"/>
            </w:tcBorders>
            <w:shd w:val="clear" w:color="auto" w:fill="auto"/>
            <w:vAlign w:val="center"/>
            <w:hideMark/>
          </w:tcPr>
          <w:p w14:paraId="4C4EDB5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41290</w:t>
            </w:r>
          </w:p>
        </w:tc>
        <w:tc>
          <w:tcPr>
            <w:tcW w:w="4823" w:type="dxa"/>
            <w:tcBorders>
              <w:top w:val="nil"/>
              <w:left w:val="nil"/>
              <w:bottom w:val="single" w:sz="4" w:space="0" w:color="auto"/>
              <w:right w:val="single" w:sz="4" w:space="0" w:color="auto"/>
            </w:tcBorders>
            <w:shd w:val="clear" w:color="auto" w:fill="auto"/>
            <w:vAlign w:val="center"/>
            <w:hideMark/>
          </w:tcPr>
          <w:p w14:paraId="084103A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American Journal of Cultural Sociology</w:t>
            </w:r>
          </w:p>
        </w:tc>
        <w:tc>
          <w:tcPr>
            <w:tcW w:w="1255" w:type="dxa"/>
            <w:tcBorders>
              <w:top w:val="nil"/>
              <w:left w:val="nil"/>
              <w:bottom w:val="single" w:sz="4" w:space="0" w:color="auto"/>
              <w:right w:val="single" w:sz="4" w:space="0" w:color="auto"/>
            </w:tcBorders>
            <w:shd w:val="clear" w:color="auto" w:fill="auto"/>
            <w:vAlign w:val="center"/>
            <w:hideMark/>
          </w:tcPr>
          <w:p w14:paraId="4134F05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2049-7121</w:t>
            </w:r>
          </w:p>
        </w:tc>
      </w:tr>
      <w:tr w:rsidR="00F174FD" w:rsidRPr="00F174FD" w14:paraId="2EB24F2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F02BF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77</w:t>
            </w:r>
          </w:p>
        </w:tc>
        <w:tc>
          <w:tcPr>
            <w:tcW w:w="612" w:type="dxa"/>
            <w:tcBorders>
              <w:top w:val="nil"/>
              <w:left w:val="nil"/>
              <w:bottom w:val="single" w:sz="4" w:space="0" w:color="auto"/>
              <w:right w:val="single" w:sz="4" w:space="0" w:color="auto"/>
            </w:tcBorders>
            <w:shd w:val="clear" w:color="auto" w:fill="auto"/>
            <w:noWrap/>
            <w:hideMark/>
          </w:tcPr>
          <w:p w14:paraId="1ED2590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w:t>
            </w:r>
          </w:p>
        </w:tc>
        <w:tc>
          <w:tcPr>
            <w:tcW w:w="930" w:type="dxa"/>
            <w:tcBorders>
              <w:top w:val="nil"/>
              <w:left w:val="nil"/>
              <w:bottom w:val="single" w:sz="4" w:space="0" w:color="auto"/>
              <w:right w:val="single" w:sz="4" w:space="0" w:color="auto"/>
            </w:tcBorders>
            <w:shd w:val="clear" w:color="auto" w:fill="auto"/>
            <w:vAlign w:val="center"/>
            <w:hideMark/>
          </w:tcPr>
          <w:p w14:paraId="06AE15E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11231</w:t>
            </w:r>
          </w:p>
        </w:tc>
        <w:tc>
          <w:tcPr>
            <w:tcW w:w="4823" w:type="dxa"/>
            <w:tcBorders>
              <w:top w:val="nil"/>
              <w:left w:val="nil"/>
              <w:bottom w:val="single" w:sz="4" w:space="0" w:color="auto"/>
              <w:right w:val="single" w:sz="4" w:space="0" w:color="auto"/>
            </w:tcBorders>
            <w:shd w:val="clear" w:color="auto" w:fill="auto"/>
            <w:vAlign w:val="center"/>
            <w:hideMark/>
          </w:tcPr>
          <w:p w14:paraId="5F8BB0E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American Journal of Psychoanalysis</w:t>
            </w:r>
          </w:p>
        </w:tc>
        <w:tc>
          <w:tcPr>
            <w:tcW w:w="1255" w:type="dxa"/>
            <w:tcBorders>
              <w:top w:val="nil"/>
              <w:left w:val="nil"/>
              <w:bottom w:val="single" w:sz="4" w:space="0" w:color="auto"/>
              <w:right w:val="single" w:sz="4" w:space="0" w:color="auto"/>
            </w:tcBorders>
            <w:shd w:val="clear" w:color="auto" w:fill="auto"/>
            <w:vAlign w:val="center"/>
            <w:hideMark/>
          </w:tcPr>
          <w:p w14:paraId="0D0FB57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1573-6741</w:t>
            </w:r>
          </w:p>
        </w:tc>
      </w:tr>
      <w:tr w:rsidR="00F174FD" w:rsidRPr="00F174FD" w14:paraId="43DE25E6"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929336"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78</w:t>
            </w:r>
          </w:p>
        </w:tc>
        <w:tc>
          <w:tcPr>
            <w:tcW w:w="612" w:type="dxa"/>
            <w:tcBorders>
              <w:top w:val="nil"/>
              <w:left w:val="nil"/>
              <w:bottom w:val="single" w:sz="4" w:space="0" w:color="auto"/>
              <w:right w:val="single" w:sz="4" w:space="0" w:color="auto"/>
            </w:tcBorders>
            <w:shd w:val="clear" w:color="auto" w:fill="auto"/>
            <w:noWrap/>
            <w:hideMark/>
          </w:tcPr>
          <w:p w14:paraId="5726398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w:t>
            </w:r>
          </w:p>
        </w:tc>
        <w:tc>
          <w:tcPr>
            <w:tcW w:w="930" w:type="dxa"/>
            <w:tcBorders>
              <w:top w:val="nil"/>
              <w:left w:val="nil"/>
              <w:bottom w:val="single" w:sz="4" w:space="0" w:color="auto"/>
              <w:right w:val="single" w:sz="4" w:space="0" w:color="auto"/>
            </w:tcBorders>
            <w:shd w:val="clear" w:color="auto" w:fill="auto"/>
            <w:vAlign w:val="center"/>
            <w:hideMark/>
          </w:tcPr>
          <w:p w14:paraId="7079279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41291</w:t>
            </w:r>
          </w:p>
        </w:tc>
        <w:tc>
          <w:tcPr>
            <w:tcW w:w="4823" w:type="dxa"/>
            <w:tcBorders>
              <w:top w:val="nil"/>
              <w:left w:val="nil"/>
              <w:bottom w:val="single" w:sz="4" w:space="0" w:color="auto"/>
              <w:right w:val="single" w:sz="4" w:space="0" w:color="auto"/>
            </w:tcBorders>
            <w:shd w:val="clear" w:color="auto" w:fill="auto"/>
            <w:vAlign w:val="center"/>
            <w:hideMark/>
          </w:tcPr>
          <w:p w14:paraId="72F08CE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Asian Business &amp; Management</w:t>
            </w:r>
          </w:p>
        </w:tc>
        <w:tc>
          <w:tcPr>
            <w:tcW w:w="1255" w:type="dxa"/>
            <w:tcBorders>
              <w:top w:val="nil"/>
              <w:left w:val="nil"/>
              <w:bottom w:val="single" w:sz="4" w:space="0" w:color="auto"/>
              <w:right w:val="single" w:sz="4" w:space="0" w:color="auto"/>
            </w:tcBorders>
            <w:shd w:val="clear" w:color="auto" w:fill="auto"/>
            <w:vAlign w:val="center"/>
            <w:hideMark/>
          </w:tcPr>
          <w:p w14:paraId="1159FA2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1476-9328</w:t>
            </w:r>
          </w:p>
        </w:tc>
      </w:tr>
      <w:tr w:rsidR="00F174FD" w:rsidRPr="00F174FD" w14:paraId="670ACA7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60B4D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79</w:t>
            </w:r>
          </w:p>
        </w:tc>
        <w:tc>
          <w:tcPr>
            <w:tcW w:w="612" w:type="dxa"/>
            <w:tcBorders>
              <w:top w:val="nil"/>
              <w:left w:val="nil"/>
              <w:bottom w:val="single" w:sz="4" w:space="0" w:color="auto"/>
              <w:right w:val="single" w:sz="4" w:space="0" w:color="auto"/>
            </w:tcBorders>
            <w:shd w:val="clear" w:color="auto" w:fill="auto"/>
            <w:noWrap/>
            <w:hideMark/>
          </w:tcPr>
          <w:p w14:paraId="650625C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5</w:t>
            </w:r>
          </w:p>
        </w:tc>
        <w:tc>
          <w:tcPr>
            <w:tcW w:w="930" w:type="dxa"/>
            <w:tcBorders>
              <w:top w:val="nil"/>
              <w:left w:val="nil"/>
              <w:bottom w:val="single" w:sz="4" w:space="0" w:color="auto"/>
              <w:right w:val="single" w:sz="4" w:space="0" w:color="auto"/>
            </w:tcBorders>
            <w:shd w:val="clear" w:color="auto" w:fill="auto"/>
            <w:vAlign w:val="center"/>
            <w:hideMark/>
          </w:tcPr>
          <w:p w14:paraId="37E3E0F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41292</w:t>
            </w:r>
          </w:p>
        </w:tc>
        <w:tc>
          <w:tcPr>
            <w:tcW w:w="4823" w:type="dxa"/>
            <w:tcBorders>
              <w:top w:val="nil"/>
              <w:left w:val="nil"/>
              <w:bottom w:val="single" w:sz="4" w:space="0" w:color="auto"/>
              <w:right w:val="single" w:sz="4" w:space="0" w:color="auto"/>
            </w:tcBorders>
            <w:shd w:val="clear" w:color="auto" w:fill="auto"/>
            <w:vAlign w:val="center"/>
            <w:hideMark/>
          </w:tcPr>
          <w:p w14:paraId="3C3A3AD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BioSocieties</w:t>
            </w:r>
          </w:p>
        </w:tc>
        <w:tc>
          <w:tcPr>
            <w:tcW w:w="1255" w:type="dxa"/>
            <w:tcBorders>
              <w:top w:val="nil"/>
              <w:left w:val="nil"/>
              <w:bottom w:val="single" w:sz="4" w:space="0" w:color="auto"/>
              <w:right w:val="single" w:sz="4" w:space="0" w:color="auto"/>
            </w:tcBorders>
            <w:shd w:val="clear" w:color="auto" w:fill="auto"/>
            <w:vAlign w:val="center"/>
            <w:hideMark/>
          </w:tcPr>
          <w:p w14:paraId="20F1605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1745-8560</w:t>
            </w:r>
          </w:p>
        </w:tc>
      </w:tr>
      <w:tr w:rsidR="00F174FD" w:rsidRPr="00F174FD" w14:paraId="77DD304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05382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80</w:t>
            </w:r>
          </w:p>
        </w:tc>
        <w:tc>
          <w:tcPr>
            <w:tcW w:w="612" w:type="dxa"/>
            <w:tcBorders>
              <w:top w:val="nil"/>
              <w:left w:val="nil"/>
              <w:bottom w:val="single" w:sz="4" w:space="0" w:color="auto"/>
              <w:right w:val="single" w:sz="4" w:space="0" w:color="auto"/>
            </w:tcBorders>
            <w:shd w:val="clear" w:color="auto" w:fill="auto"/>
            <w:noWrap/>
            <w:hideMark/>
          </w:tcPr>
          <w:p w14:paraId="7748079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6</w:t>
            </w:r>
          </w:p>
        </w:tc>
        <w:tc>
          <w:tcPr>
            <w:tcW w:w="930" w:type="dxa"/>
            <w:tcBorders>
              <w:top w:val="nil"/>
              <w:left w:val="nil"/>
              <w:bottom w:val="single" w:sz="4" w:space="0" w:color="auto"/>
              <w:right w:val="single" w:sz="4" w:space="0" w:color="auto"/>
            </w:tcBorders>
            <w:shd w:val="clear" w:color="auto" w:fill="auto"/>
            <w:vAlign w:val="center"/>
            <w:hideMark/>
          </w:tcPr>
          <w:p w14:paraId="2158C48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41293</w:t>
            </w:r>
          </w:p>
        </w:tc>
        <w:tc>
          <w:tcPr>
            <w:tcW w:w="4823" w:type="dxa"/>
            <w:tcBorders>
              <w:top w:val="nil"/>
              <w:left w:val="nil"/>
              <w:bottom w:val="single" w:sz="4" w:space="0" w:color="auto"/>
              <w:right w:val="single" w:sz="4" w:space="0" w:color="auto"/>
            </w:tcBorders>
            <w:shd w:val="clear" w:color="auto" w:fill="auto"/>
            <w:vAlign w:val="center"/>
            <w:hideMark/>
          </w:tcPr>
          <w:p w14:paraId="6578A61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British Politics</w:t>
            </w:r>
          </w:p>
        </w:tc>
        <w:tc>
          <w:tcPr>
            <w:tcW w:w="1255" w:type="dxa"/>
            <w:tcBorders>
              <w:top w:val="nil"/>
              <w:left w:val="nil"/>
              <w:bottom w:val="single" w:sz="4" w:space="0" w:color="auto"/>
              <w:right w:val="single" w:sz="4" w:space="0" w:color="auto"/>
            </w:tcBorders>
            <w:shd w:val="clear" w:color="auto" w:fill="auto"/>
            <w:vAlign w:val="center"/>
            <w:hideMark/>
          </w:tcPr>
          <w:p w14:paraId="6088B6E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1746-9198</w:t>
            </w:r>
          </w:p>
        </w:tc>
      </w:tr>
      <w:tr w:rsidR="00F174FD" w:rsidRPr="00F174FD" w14:paraId="577A474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92F44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81</w:t>
            </w:r>
          </w:p>
        </w:tc>
        <w:tc>
          <w:tcPr>
            <w:tcW w:w="612" w:type="dxa"/>
            <w:tcBorders>
              <w:top w:val="nil"/>
              <w:left w:val="nil"/>
              <w:bottom w:val="single" w:sz="4" w:space="0" w:color="auto"/>
              <w:right w:val="single" w:sz="4" w:space="0" w:color="auto"/>
            </w:tcBorders>
            <w:shd w:val="clear" w:color="auto" w:fill="auto"/>
            <w:noWrap/>
            <w:hideMark/>
          </w:tcPr>
          <w:p w14:paraId="4FB14C3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7</w:t>
            </w:r>
          </w:p>
        </w:tc>
        <w:tc>
          <w:tcPr>
            <w:tcW w:w="930" w:type="dxa"/>
            <w:tcBorders>
              <w:top w:val="nil"/>
              <w:left w:val="nil"/>
              <w:bottom w:val="single" w:sz="4" w:space="0" w:color="auto"/>
              <w:right w:val="single" w:sz="4" w:space="0" w:color="auto"/>
            </w:tcBorders>
            <w:shd w:val="clear" w:color="auto" w:fill="auto"/>
            <w:vAlign w:val="center"/>
            <w:hideMark/>
          </w:tcPr>
          <w:p w14:paraId="5FC685E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11369</w:t>
            </w:r>
          </w:p>
        </w:tc>
        <w:tc>
          <w:tcPr>
            <w:tcW w:w="4823" w:type="dxa"/>
            <w:tcBorders>
              <w:top w:val="nil"/>
              <w:left w:val="nil"/>
              <w:bottom w:val="single" w:sz="4" w:space="0" w:color="auto"/>
              <w:right w:val="single" w:sz="4" w:space="0" w:color="auto"/>
            </w:tcBorders>
            <w:shd w:val="clear" w:color="auto" w:fill="auto"/>
            <w:vAlign w:val="center"/>
            <w:hideMark/>
          </w:tcPr>
          <w:p w14:paraId="5E0C665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Business Economics</w:t>
            </w:r>
          </w:p>
        </w:tc>
        <w:tc>
          <w:tcPr>
            <w:tcW w:w="1255" w:type="dxa"/>
            <w:tcBorders>
              <w:top w:val="nil"/>
              <w:left w:val="nil"/>
              <w:bottom w:val="single" w:sz="4" w:space="0" w:color="auto"/>
              <w:right w:val="single" w:sz="4" w:space="0" w:color="auto"/>
            </w:tcBorders>
            <w:shd w:val="clear" w:color="auto" w:fill="auto"/>
            <w:vAlign w:val="center"/>
            <w:hideMark/>
          </w:tcPr>
          <w:p w14:paraId="1CBE9C2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1554-432X</w:t>
            </w:r>
          </w:p>
        </w:tc>
      </w:tr>
      <w:tr w:rsidR="00F174FD" w:rsidRPr="00F174FD" w14:paraId="716D7743"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0C91D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82</w:t>
            </w:r>
          </w:p>
        </w:tc>
        <w:tc>
          <w:tcPr>
            <w:tcW w:w="612" w:type="dxa"/>
            <w:tcBorders>
              <w:top w:val="nil"/>
              <w:left w:val="nil"/>
              <w:bottom w:val="single" w:sz="4" w:space="0" w:color="auto"/>
              <w:right w:val="single" w:sz="4" w:space="0" w:color="auto"/>
            </w:tcBorders>
            <w:shd w:val="clear" w:color="auto" w:fill="auto"/>
            <w:noWrap/>
            <w:hideMark/>
          </w:tcPr>
          <w:p w14:paraId="42427C1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8</w:t>
            </w:r>
          </w:p>
        </w:tc>
        <w:tc>
          <w:tcPr>
            <w:tcW w:w="930" w:type="dxa"/>
            <w:tcBorders>
              <w:top w:val="nil"/>
              <w:left w:val="nil"/>
              <w:bottom w:val="single" w:sz="4" w:space="0" w:color="auto"/>
              <w:right w:val="single" w:sz="4" w:space="0" w:color="auto"/>
            </w:tcBorders>
            <w:shd w:val="clear" w:color="auto" w:fill="auto"/>
            <w:vAlign w:val="center"/>
            <w:hideMark/>
          </w:tcPr>
          <w:p w14:paraId="0B9EE8D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41294</w:t>
            </w:r>
          </w:p>
        </w:tc>
        <w:tc>
          <w:tcPr>
            <w:tcW w:w="4823" w:type="dxa"/>
            <w:tcBorders>
              <w:top w:val="nil"/>
              <w:left w:val="nil"/>
              <w:bottom w:val="single" w:sz="4" w:space="0" w:color="auto"/>
              <w:right w:val="single" w:sz="4" w:space="0" w:color="auto"/>
            </w:tcBorders>
            <w:shd w:val="clear" w:color="auto" w:fill="auto"/>
            <w:vAlign w:val="center"/>
            <w:hideMark/>
          </w:tcPr>
          <w:p w14:paraId="6A57C80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Comparative Economic Studies</w:t>
            </w:r>
          </w:p>
        </w:tc>
        <w:tc>
          <w:tcPr>
            <w:tcW w:w="1255" w:type="dxa"/>
            <w:tcBorders>
              <w:top w:val="nil"/>
              <w:left w:val="nil"/>
              <w:bottom w:val="single" w:sz="4" w:space="0" w:color="auto"/>
              <w:right w:val="single" w:sz="4" w:space="0" w:color="auto"/>
            </w:tcBorders>
            <w:shd w:val="clear" w:color="auto" w:fill="auto"/>
            <w:vAlign w:val="center"/>
            <w:hideMark/>
          </w:tcPr>
          <w:p w14:paraId="44A10C9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1478-3320</w:t>
            </w:r>
          </w:p>
        </w:tc>
      </w:tr>
      <w:tr w:rsidR="00F174FD" w:rsidRPr="00F174FD" w14:paraId="69B6E1D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85473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83</w:t>
            </w:r>
          </w:p>
        </w:tc>
        <w:tc>
          <w:tcPr>
            <w:tcW w:w="612" w:type="dxa"/>
            <w:tcBorders>
              <w:top w:val="nil"/>
              <w:left w:val="nil"/>
              <w:bottom w:val="single" w:sz="4" w:space="0" w:color="auto"/>
              <w:right w:val="single" w:sz="4" w:space="0" w:color="auto"/>
            </w:tcBorders>
            <w:shd w:val="clear" w:color="auto" w:fill="auto"/>
            <w:noWrap/>
            <w:hideMark/>
          </w:tcPr>
          <w:p w14:paraId="0708F46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9</w:t>
            </w:r>
          </w:p>
        </w:tc>
        <w:tc>
          <w:tcPr>
            <w:tcW w:w="930" w:type="dxa"/>
            <w:tcBorders>
              <w:top w:val="nil"/>
              <w:left w:val="nil"/>
              <w:bottom w:val="single" w:sz="4" w:space="0" w:color="auto"/>
              <w:right w:val="single" w:sz="4" w:space="0" w:color="auto"/>
            </w:tcBorders>
            <w:shd w:val="clear" w:color="auto" w:fill="auto"/>
            <w:vAlign w:val="center"/>
            <w:hideMark/>
          </w:tcPr>
          <w:p w14:paraId="7D94BF7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41295</w:t>
            </w:r>
          </w:p>
        </w:tc>
        <w:tc>
          <w:tcPr>
            <w:tcW w:w="4823" w:type="dxa"/>
            <w:tcBorders>
              <w:top w:val="nil"/>
              <w:left w:val="nil"/>
              <w:bottom w:val="single" w:sz="4" w:space="0" w:color="auto"/>
              <w:right w:val="single" w:sz="4" w:space="0" w:color="auto"/>
            </w:tcBorders>
            <w:shd w:val="clear" w:color="auto" w:fill="auto"/>
            <w:vAlign w:val="center"/>
            <w:hideMark/>
          </w:tcPr>
          <w:p w14:paraId="4E827DA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Comparative European Politics</w:t>
            </w:r>
          </w:p>
        </w:tc>
        <w:tc>
          <w:tcPr>
            <w:tcW w:w="1255" w:type="dxa"/>
            <w:tcBorders>
              <w:top w:val="nil"/>
              <w:left w:val="nil"/>
              <w:bottom w:val="single" w:sz="4" w:space="0" w:color="auto"/>
              <w:right w:val="single" w:sz="4" w:space="0" w:color="auto"/>
            </w:tcBorders>
            <w:shd w:val="clear" w:color="auto" w:fill="auto"/>
            <w:vAlign w:val="center"/>
            <w:hideMark/>
          </w:tcPr>
          <w:p w14:paraId="7F1BD49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1740-388X</w:t>
            </w:r>
          </w:p>
        </w:tc>
      </w:tr>
      <w:tr w:rsidR="00F174FD" w:rsidRPr="00F174FD" w14:paraId="084E8A3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03F32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84</w:t>
            </w:r>
          </w:p>
        </w:tc>
        <w:tc>
          <w:tcPr>
            <w:tcW w:w="612" w:type="dxa"/>
            <w:tcBorders>
              <w:top w:val="nil"/>
              <w:left w:val="nil"/>
              <w:bottom w:val="single" w:sz="4" w:space="0" w:color="auto"/>
              <w:right w:val="single" w:sz="4" w:space="0" w:color="auto"/>
            </w:tcBorders>
            <w:shd w:val="clear" w:color="auto" w:fill="auto"/>
            <w:noWrap/>
            <w:hideMark/>
          </w:tcPr>
          <w:p w14:paraId="3A94733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10</w:t>
            </w:r>
          </w:p>
        </w:tc>
        <w:tc>
          <w:tcPr>
            <w:tcW w:w="930" w:type="dxa"/>
            <w:tcBorders>
              <w:top w:val="nil"/>
              <w:left w:val="nil"/>
              <w:bottom w:val="single" w:sz="4" w:space="0" w:color="auto"/>
              <w:right w:val="single" w:sz="4" w:space="0" w:color="auto"/>
            </w:tcBorders>
            <w:shd w:val="clear" w:color="auto" w:fill="auto"/>
            <w:vAlign w:val="center"/>
            <w:hideMark/>
          </w:tcPr>
          <w:p w14:paraId="6C14E07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41296</w:t>
            </w:r>
          </w:p>
        </w:tc>
        <w:tc>
          <w:tcPr>
            <w:tcW w:w="4823" w:type="dxa"/>
            <w:tcBorders>
              <w:top w:val="nil"/>
              <w:left w:val="nil"/>
              <w:bottom w:val="single" w:sz="4" w:space="0" w:color="auto"/>
              <w:right w:val="single" w:sz="4" w:space="0" w:color="auto"/>
            </w:tcBorders>
            <w:shd w:val="clear" w:color="auto" w:fill="auto"/>
            <w:vAlign w:val="center"/>
            <w:hideMark/>
          </w:tcPr>
          <w:p w14:paraId="77F42D1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Contemporary Political Theory</w:t>
            </w:r>
          </w:p>
        </w:tc>
        <w:tc>
          <w:tcPr>
            <w:tcW w:w="1255" w:type="dxa"/>
            <w:tcBorders>
              <w:top w:val="nil"/>
              <w:left w:val="nil"/>
              <w:bottom w:val="single" w:sz="4" w:space="0" w:color="auto"/>
              <w:right w:val="single" w:sz="4" w:space="0" w:color="auto"/>
            </w:tcBorders>
            <w:shd w:val="clear" w:color="auto" w:fill="auto"/>
            <w:vAlign w:val="center"/>
            <w:hideMark/>
          </w:tcPr>
          <w:p w14:paraId="6D73A35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1476-9336</w:t>
            </w:r>
          </w:p>
        </w:tc>
      </w:tr>
      <w:tr w:rsidR="00F174FD" w:rsidRPr="00F174FD" w14:paraId="238066B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1A183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85</w:t>
            </w:r>
          </w:p>
        </w:tc>
        <w:tc>
          <w:tcPr>
            <w:tcW w:w="612" w:type="dxa"/>
            <w:tcBorders>
              <w:top w:val="nil"/>
              <w:left w:val="nil"/>
              <w:bottom w:val="single" w:sz="4" w:space="0" w:color="auto"/>
              <w:right w:val="single" w:sz="4" w:space="0" w:color="auto"/>
            </w:tcBorders>
            <w:shd w:val="clear" w:color="auto" w:fill="auto"/>
            <w:noWrap/>
            <w:hideMark/>
          </w:tcPr>
          <w:p w14:paraId="2C1F7F2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11</w:t>
            </w:r>
          </w:p>
        </w:tc>
        <w:tc>
          <w:tcPr>
            <w:tcW w:w="930" w:type="dxa"/>
            <w:tcBorders>
              <w:top w:val="nil"/>
              <w:left w:val="nil"/>
              <w:bottom w:val="single" w:sz="4" w:space="0" w:color="auto"/>
              <w:right w:val="single" w:sz="4" w:space="0" w:color="auto"/>
            </w:tcBorders>
            <w:shd w:val="clear" w:color="auto" w:fill="auto"/>
            <w:vAlign w:val="center"/>
            <w:hideMark/>
          </w:tcPr>
          <w:p w14:paraId="4F5CA83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41299</w:t>
            </w:r>
          </w:p>
        </w:tc>
        <w:tc>
          <w:tcPr>
            <w:tcW w:w="4823" w:type="dxa"/>
            <w:tcBorders>
              <w:top w:val="nil"/>
              <w:left w:val="nil"/>
              <w:bottom w:val="single" w:sz="4" w:space="0" w:color="auto"/>
              <w:right w:val="single" w:sz="4" w:space="0" w:color="auto"/>
            </w:tcBorders>
            <w:shd w:val="clear" w:color="auto" w:fill="auto"/>
            <w:vAlign w:val="center"/>
            <w:hideMark/>
          </w:tcPr>
          <w:p w14:paraId="30AF468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Corporate Reputation Review</w:t>
            </w:r>
          </w:p>
        </w:tc>
        <w:tc>
          <w:tcPr>
            <w:tcW w:w="1255" w:type="dxa"/>
            <w:tcBorders>
              <w:top w:val="nil"/>
              <w:left w:val="nil"/>
              <w:bottom w:val="single" w:sz="4" w:space="0" w:color="auto"/>
              <w:right w:val="single" w:sz="4" w:space="0" w:color="auto"/>
            </w:tcBorders>
            <w:shd w:val="clear" w:color="auto" w:fill="auto"/>
            <w:vAlign w:val="center"/>
            <w:hideMark/>
          </w:tcPr>
          <w:p w14:paraId="4F30F05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1479-1889</w:t>
            </w:r>
          </w:p>
        </w:tc>
      </w:tr>
      <w:tr w:rsidR="00F174FD" w:rsidRPr="00F174FD" w14:paraId="3F9E6A5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F2182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86</w:t>
            </w:r>
          </w:p>
        </w:tc>
        <w:tc>
          <w:tcPr>
            <w:tcW w:w="612" w:type="dxa"/>
            <w:tcBorders>
              <w:top w:val="nil"/>
              <w:left w:val="nil"/>
              <w:bottom w:val="single" w:sz="4" w:space="0" w:color="auto"/>
              <w:right w:val="single" w:sz="4" w:space="0" w:color="auto"/>
            </w:tcBorders>
            <w:shd w:val="clear" w:color="auto" w:fill="auto"/>
            <w:noWrap/>
            <w:hideMark/>
          </w:tcPr>
          <w:p w14:paraId="55968D6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12</w:t>
            </w:r>
          </w:p>
        </w:tc>
        <w:tc>
          <w:tcPr>
            <w:tcW w:w="930" w:type="dxa"/>
            <w:tcBorders>
              <w:top w:val="nil"/>
              <w:left w:val="nil"/>
              <w:bottom w:val="single" w:sz="4" w:space="0" w:color="auto"/>
              <w:right w:val="single" w:sz="4" w:space="0" w:color="auto"/>
            </w:tcBorders>
            <w:shd w:val="clear" w:color="auto" w:fill="auto"/>
            <w:vAlign w:val="center"/>
            <w:hideMark/>
          </w:tcPr>
          <w:p w14:paraId="0BBB897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41300</w:t>
            </w:r>
          </w:p>
        </w:tc>
        <w:tc>
          <w:tcPr>
            <w:tcW w:w="4823" w:type="dxa"/>
            <w:tcBorders>
              <w:top w:val="nil"/>
              <w:left w:val="nil"/>
              <w:bottom w:val="single" w:sz="4" w:space="0" w:color="auto"/>
              <w:right w:val="single" w:sz="4" w:space="0" w:color="auto"/>
            </w:tcBorders>
            <w:shd w:val="clear" w:color="auto" w:fill="auto"/>
            <w:vAlign w:val="center"/>
            <w:hideMark/>
          </w:tcPr>
          <w:p w14:paraId="3494E33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Crime Prevention and Community Safety</w:t>
            </w:r>
          </w:p>
        </w:tc>
        <w:tc>
          <w:tcPr>
            <w:tcW w:w="1255" w:type="dxa"/>
            <w:tcBorders>
              <w:top w:val="nil"/>
              <w:left w:val="nil"/>
              <w:bottom w:val="single" w:sz="4" w:space="0" w:color="auto"/>
              <w:right w:val="single" w:sz="4" w:space="0" w:color="auto"/>
            </w:tcBorders>
            <w:shd w:val="clear" w:color="auto" w:fill="auto"/>
            <w:vAlign w:val="center"/>
            <w:hideMark/>
          </w:tcPr>
          <w:p w14:paraId="4EDE423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1743-4629</w:t>
            </w:r>
          </w:p>
        </w:tc>
      </w:tr>
      <w:tr w:rsidR="00F174FD" w:rsidRPr="00F174FD" w14:paraId="2CC6CC8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62F80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87</w:t>
            </w:r>
          </w:p>
        </w:tc>
        <w:tc>
          <w:tcPr>
            <w:tcW w:w="612" w:type="dxa"/>
            <w:tcBorders>
              <w:top w:val="nil"/>
              <w:left w:val="nil"/>
              <w:bottom w:val="single" w:sz="4" w:space="0" w:color="auto"/>
              <w:right w:val="single" w:sz="4" w:space="0" w:color="auto"/>
            </w:tcBorders>
            <w:shd w:val="clear" w:color="auto" w:fill="auto"/>
            <w:noWrap/>
            <w:hideMark/>
          </w:tcPr>
          <w:p w14:paraId="5ED11B1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13</w:t>
            </w:r>
          </w:p>
        </w:tc>
        <w:tc>
          <w:tcPr>
            <w:tcW w:w="930" w:type="dxa"/>
            <w:tcBorders>
              <w:top w:val="nil"/>
              <w:left w:val="nil"/>
              <w:bottom w:val="single" w:sz="4" w:space="0" w:color="auto"/>
              <w:right w:val="single" w:sz="4" w:space="0" w:color="auto"/>
            </w:tcBorders>
            <w:shd w:val="clear" w:color="auto" w:fill="auto"/>
            <w:vAlign w:val="center"/>
            <w:hideMark/>
          </w:tcPr>
          <w:p w14:paraId="170A6F8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41301</w:t>
            </w:r>
          </w:p>
        </w:tc>
        <w:tc>
          <w:tcPr>
            <w:tcW w:w="4823" w:type="dxa"/>
            <w:tcBorders>
              <w:top w:val="nil"/>
              <w:left w:val="nil"/>
              <w:bottom w:val="single" w:sz="4" w:space="0" w:color="auto"/>
              <w:right w:val="single" w:sz="4" w:space="0" w:color="auto"/>
            </w:tcBorders>
            <w:shd w:val="clear" w:color="auto" w:fill="auto"/>
            <w:vAlign w:val="center"/>
            <w:hideMark/>
          </w:tcPr>
          <w:p w14:paraId="0665137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Development</w:t>
            </w:r>
          </w:p>
        </w:tc>
        <w:tc>
          <w:tcPr>
            <w:tcW w:w="1255" w:type="dxa"/>
            <w:tcBorders>
              <w:top w:val="nil"/>
              <w:left w:val="nil"/>
              <w:bottom w:val="single" w:sz="4" w:space="0" w:color="auto"/>
              <w:right w:val="single" w:sz="4" w:space="0" w:color="auto"/>
            </w:tcBorders>
            <w:shd w:val="clear" w:color="auto" w:fill="auto"/>
            <w:vAlign w:val="center"/>
            <w:hideMark/>
          </w:tcPr>
          <w:p w14:paraId="6EA78C8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1461-7072</w:t>
            </w:r>
          </w:p>
        </w:tc>
      </w:tr>
      <w:tr w:rsidR="00F174FD" w:rsidRPr="00F174FD" w14:paraId="4EDEA94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A1BEA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88</w:t>
            </w:r>
          </w:p>
        </w:tc>
        <w:tc>
          <w:tcPr>
            <w:tcW w:w="612" w:type="dxa"/>
            <w:tcBorders>
              <w:top w:val="nil"/>
              <w:left w:val="nil"/>
              <w:bottom w:val="single" w:sz="4" w:space="0" w:color="auto"/>
              <w:right w:val="single" w:sz="4" w:space="0" w:color="auto"/>
            </w:tcBorders>
            <w:shd w:val="clear" w:color="auto" w:fill="auto"/>
            <w:noWrap/>
            <w:hideMark/>
          </w:tcPr>
          <w:p w14:paraId="151BAB1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14</w:t>
            </w:r>
          </w:p>
        </w:tc>
        <w:tc>
          <w:tcPr>
            <w:tcW w:w="930" w:type="dxa"/>
            <w:tcBorders>
              <w:top w:val="nil"/>
              <w:left w:val="nil"/>
              <w:bottom w:val="single" w:sz="4" w:space="0" w:color="auto"/>
              <w:right w:val="single" w:sz="4" w:space="0" w:color="auto"/>
            </w:tcBorders>
            <w:shd w:val="clear" w:color="auto" w:fill="auto"/>
            <w:vAlign w:val="center"/>
            <w:hideMark/>
          </w:tcPr>
          <w:p w14:paraId="617F617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42984</w:t>
            </w:r>
          </w:p>
        </w:tc>
        <w:tc>
          <w:tcPr>
            <w:tcW w:w="4823" w:type="dxa"/>
            <w:tcBorders>
              <w:top w:val="nil"/>
              <w:left w:val="nil"/>
              <w:bottom w:val="single" w:sz="4" w:space="0" w:color="auto"/>
              <w:right w:val="single" w:sz="4" w:space="0" w:color="auto"/>
            </w:tcBorders>
            <w:shd w:val="clear" w:color="auto" w:fill="auto"/>
            <w:vAlign w:val="center"/>
            <w:hideMark/>
          </w:tcPr>
          <w:p w14:paraId="6ECA7FA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Digital War</w:t>
            </w:r>
          </w:p>
        </w:tc>
        <w:tc>
          <w:tcPr>
            <w:tcW w:w="1255" w:type="dxa"/>
            <w:tcBorders>
              <w:top w:val="nil"/>
              <w:left w:val="nil"/>
              <w:bottom w:val="single" w:sz="4" w:space="0" w:color="auto"/>
              <w:right w:val="single" w:sz="4" w:space="0" w:color="auto"/>
            </w:tcBorders>
            <w:shd w:val="clear" w:color="auto" w:fill="auto"/>
            <w:vAlign w:val="center"/>
            <w:hideMark/>
          </w:tcPr>
          <w:p w14:paraId="698FDB5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2662-1983</w:t>
            </w:r>
          </w:p>
        </w:tc>
      </w:tr>
      <w:tr w:rsidR="00F174FD" w:rsidRPr="00F174FD" w14:paraId="5918467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11726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89</w:t>
            </w:r>
          </w:p>
        </w:tc>
        <w:tc>
          <w:tcPr>
            <w:tcW w:w="612" w:type="dxa"/>
            <w:tcBorders>
              <w:top w:val="nil"/>
              <w:left w:val="nil"/>
              <w:bottom w:val="single" w:sz="4" w:space="0" w:color="auto"/>
              <w:right w:val="single" w:sz="4" w:space="0" w:color="auto"/>
            </w:tcBorders>
            <w:shd w:val="clear" w:color="auto" w:fill="auto"/>
            <w:noWrap/>
            <w:hideMark/>
          </w:tcPr>
          <w:p w14:paraId="6B5F5A5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15</w:t>
            </w:r>
          </w:p>
        </w:tc>
        <w:tc>
          <w:tcPr>
            <w:tcW w:w="930" w:type="dxa"/>
            <w:tcBorders>
              <w:top w:val="nil"/>
              <w:left w:val="nil"/>
              <w:bottom w:val="single" w:sz="4" w:space="0" w:color="auto"/>
              <w:right w:val="single" w:sz="4" w:space="0" w:color="auto"/>
            </w:tcBorders>
            <w:shd w:val="clear" w:color="auto" w:fill="auto"/>
            <w:vAlign w:val="center"/>
            <w:hideMark/>
          </w:tcPr>
          <w:p w14:paraId="4419DC40"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42215</w:t>
            </w:r>
          </w:p>
        </w:tc>
        <w:tc>
          <w:tcPr>
            <w:tcW w:w="4823" w:type="dxa"/>
            <w:tcBorders>
              <w:top w:val="nil"/>
              <w:left w:val="nil"/>
              <w:bottom w:val="single" w:sz="4" w:space="0" w:color="auto"/>
              <w:right w:val="single" w:sz="4" w:space="0" w:color="auto"/>
            </w:tcBorders>
            <w:shd w:val="clear" w:color="auto" w:fill="auto"/>
            <w:vAlign w:val="center"/>
            <w:hideMark/>
          </w:tcPr>
          <w:p w14:paraId="2F236DE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East Asian Community Review</w:t>
            </w:r>
          </w:p>
        </w:tc>
        <w:tc>
          <w:tcPr>
            <w:tcW w:w="1255" w:type="dxa"/>
            <w:tcBorders>
              <w:top w:val="nil"/>
              <w:left w:val="nil"/>
              <w:bottom w:val="single" w:sz="4" w:space="0" w:color="auto"/>
              <w:right w:val="single" w:sz="4" w:space="0" w:color="auto"/>
            </w:tcBorders>
            <w:shd w:val="clear" w:color="auto" w:fill="auto"/>
            <w:vAlign w:val="center"/>
            <w:hideMark/>
          </w:tcPr>
          <w:p w14:paraId="7D3AF00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2522-0683</w:t>
            </w:r>
          </w:p>
        </w:tc>
      </w:tr>
      <w:tr w:rsidR="00F174FD" w:rsidRPr="00F174FD" w14:paraId="17C8776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53328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90</w:t>
            </w:r>
          </w:p>
        </w:tc>
        <w:tc>
          <w:tcPr>
            <w:tcW w:w="612" w:type="dxa"/>
            <w:tcBorders>
              <w:top w:val="nil"/>
              <w:left w:val="nil"/>
              <w:bottom w:val="single" w:sz="4" w:space="0" w:color="auto"/>
              <w:right w:val="single" w:sz="4" w:space="0" w:color="auto"/>
            </w:tcBorders>
            <w:shd w:val="clear" w:color="auto" w:fill="auto"/>
            <w:noWrap/>
            <w:hideMark/>
          </w:tcPr>
          <w:p w14:paraId="79C6E1F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16</w:t>
            </w:r>
          </w:p>
        </w:tc>
        <w:tc>
          <w:tcPr>
            <w:tcW w:w="930" w:type="dxa"/>
            <w:tcBorders>
              <w:top w:val="nil"/>
              <w:left w:val="nil"/>
              <w:bottom w:val="single" w:sz="4" w:space="0" w:color="auto"/>
              <w:right w:val="single" w:sz="4" w:space="0" w:color="auto"/>
            </w:tcBorders>
            <w:shd w:val="clear" w:color="auto" w:fill="auto"/>
            <w:vAlign w:val="center"/>
            <w:hideMark/>
          </w:tcPr>
          <w:p w14:paraId="5DD8FC3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41302</w:t>
            </w:r>
          </w:p>
        </w:tc>
        <w:tc>
          <w:tcPr>
            <w:tcW w:w="4823" w:type="dxa"/>
            <w:tcBorders>
              <w:top w:val="nil"/>
              <w:left w:val="nil"/>
              <w:bottom w:val="single" w:sz="4" w:space="0" w:color="auto"/>
              <w:right w:val="single" w:sz="4" w:space="0" w:color="auto"/>
            </w:tcBorders>
            <w:shd w:val="clear" w:color="auto" w:fill="auto"/>
            <w:vAlign w:val="center"/>
            <w:hideMark/>
          </w:tcPr>
          <w:p w14:paraId="6851425E"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Eastern Economic Journal</w:t>
            </w:r>
          </w:p>
        </w:tc>
        <w:tc>
          <w:tcPr>
            <w:tcW w:w="1255" w:type="dxa"/>
            <w:tcBorders>
              <w:top w:val="nil"/>
              <w:left w:val="nil"/>
              <w:bottom w:val="single" w:sz="4" w:space="0" w:color="auto"/>
              <w:right w:val="single" w:sz="4" w:space="0" w:color="auto"/>
            </w:tcBorders>
            <w:shd w:val="clear" w:color="auto" w:fill="auto"/>
            <w:vAlign w:val="center"/>
            <w:hideMark/>
          </w:tcPr>
          <w:p w14:paraId="106BEF5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1939-4632</w:t>
            </w:r>
          </w:p>
        </w:tc>
      </w:tr>
      <w:tr w:rsidR="00F174FD" w:rsidRPr="00F174FD" w14:paraId="741255D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996BC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91</w:t>
            </w:r>
          </w:p>
        </w:tc>
        <w:tc>
          <w:tcPr>
            <w:tcW w:w="612" w:type="dxa"/>
            <w:tcBorders>
              <w:top w:val="nil"/>
              <w:left w:val="nil"/>
              <w:bottom w:val="single" w:sz="4" w:space="0" w:color="auto"/>
              <w:right w:val="single" w:sz="4" w:space="0" w:color="auto"/>
            </w:tcBorders>
            <w:shd w:val="clear" w:color="auto" w:fill="auto"/>
            <w:noWrap/>
            <w:hideMark/>
          </w:tcPr>
          <w:p w14:paraId="18C7B3F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17</w:t>
            </w:r>
          </w:p>
        </w:tc>
        <w:tc>
          <w:tcPr>
            <w:tcW w:w="930" w:type="dxa"/>
            <w:tcBorders>
              <w:top w:val="nil"/>
              <w:left w:val="nil"/>
              <w:bottom w:val="single" w:sz="4" w:space="0" w:color="auto"/>
              <w:right w:val="single" w:sz="4" w:space="0" w:color="auto"/>
            </w:tcBorders>
            <w:shd w:val="clear" w:color="auto" w:fill="auto"/>
            <w:vAlign w:val="center"/>
            <w:hideMark/>
          </w:tcPr>
          <w:p w14:paraId="404EDC7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41287</w:t>
            </w:r>
          </w:p>
        </w:tc>
        <w:tc>
          <w:tcPr>
            <w:tcW w:w="4823" w:type="dxa"/>
            <w:tcBorders>
              <w:top w:val="nil"/>
              <w:left w:val="nil"/>
              <w:bottom w:val="single" w:sz="4" w:space="0" w:color="auto"/>
              <w:right w:val="single" w:sz="4" w:space="0" w:color="auto"/>
            </w:tcBorders>
            <w:shd w:val="clear" w:color="auto" w:fill="auto"/>
            <w:vAlign w:val="center"/>
            <w:hideMark/>
          </w:tcPr>
          <w:p w14:paraId="2C6BFA1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European Journal of Development Research</w:t>
            </w:r>
          </w:p>
        </w:tc>
        <w:tc>
          <w:tcPr>
            <w:tcW w:w="1255" w:type="dxa"/>
            <w:tcBorders>
              <w:top w:val="nil"/>
              <w:left w:val="nil"/>
              <w:bottom w:val="single" w:sz="4" w:space="0" w:color="auto"/>
              <w:right w:val="single" w:sz="4" w:space="0" w:color="auto"/>
            </w:tcBorders>
            <w:shd w:val="clear" w:color="auto" w:fill="auto"/>
            <w:vAlign w:val="center"/>
            <w:hideMark/>
          </w:tcPr>
          <w:p w14:paraId="4565F91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1743-9728</w:t>
            </w:r>
          </w:p>
        </w:tc>
      </w:tr>
      <w:tr w:rsidR="00F174FD" w:rsidRPr="00F174FD" w14:paraId="16E0B784"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746C4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92</w:t>
            </w:r>
          </w:p>
        </w:tc>
        <w:tc>
          <w:tcPr>
            <w:tcW w:w="612" w:type="dxa"/>
            <w:tcBorders>
              <w:top w:val="nil"/>
              <w:left w:val="nil"/>
              <w:bottom w:val="single" w:sz="4" w:space="0" w:color="auto"/>
              <w:right w:val="single" w:sz="4" w:space="0" w:color="auto"/>
            </w:tcBorders>
            <w:shd w:val="clear" w:color="auto" w:fill="auto"/>
            <w:noWrap/>
            <w:hideMark/>
          </w:tcPr>
          <w:p w14:paraId="5369CE5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18</w:t>
            </w:r>
          </w:p>
        </w:tc>
        <w:tc>
          <w:tcPr>
            <w:tcW w:w="930" w:type="dxa"/>
            <w:tcBorders>
              <w:top w:val="nil"/>
              <w:left w:val="nil"/>
              <w:bottom w:val="single" w:sz="4" w:space="0" w:color="auto"/>
              <w:right w:val="single" w:sz="4" w:space="0" w:color="auto"/>
            </w:tcBorders>
            <w:shd w:val="clear" w:color="auto" w:fill="auto"/>
            <w:vAlign w:val="center"/>
            <w:hideMark/>
          </w:tcPr>
          <w:p w14:paraId="1D1E63A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41304</w:t>
            </w:r>
          </w:p>
        </w:tc>
        <w:tc>
          <w:tcPr>
            <w:tcW w:w="4823" w:type="dxa"/>
            <w:tcBorders>
              <w:top w:val="nil"/>
              <w:left w:val="nil"/>
              <w:bottom w:val="single" w:sz="4" w:space="0" w:color="auto"/>
              <w:right w:val="single" w:sz="4" w:space="0" w:color="auto"/>
            </w:tcBorders>
            <w:shd w:val="clear" w:color="auto" w:fill="auto"/>
            <w:vAlign w:val="center"/>
            <w:hideMark/>
          </w:tcPr>
          <w:p w14:paraId="31E2F64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European Political Science</w:t>
            </w:r>
          </w:p>
        </w:tc>
        <w:tc>
          <w:tcPr>
            <w:tcW w:w="1255" w:type="dxa"/>
            <w:tcBorders>
              <w:top w:val="nil"/>
              <w:left w:val="nil"/>
              <w:bottom w:val="single" w:sz="4" w:space="0" w:color="auto"/>
              <w:right w:val="single" w:sz="4" w:space="0" w:color="auto"/>
            </w:tcBorders>
            <w:shd w:val="clear" w:color="auto" w:fill="auto"/>
            <w:vAlign w:val="center"/>
            <w:hideMark/>
          </w:tcPr>
          <w:p w14:paraId="6B0E18F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1682-0983</w:t>
            </w:r>
          </w:p>
        </w:tc>
      </w:tr>
      <w:tr w:rsidR="00F174FD" w:rsidRPr="00F174FD" w14:paraId="39DA497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ECF920"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93</w:t>
            </w:r>
          </w:p>
        </w:tc>
        <w:tc>
          <w:tcPr>
            <w:tcW w:w="612" w:type="dxa"/>
            <w:tcBorders>
              <w:top w:val="nil"/>
              <w:left w:val="nil"/>
              <w:bottom w:val="single" w:sz="4" w:space="0" w:color="auto"/>
              <w:right w:val="single" w:sz="4" w:space="0" w:color="auto"/>
            </w:tcBorders>
            <w:shd w:val="clear" w:color="auto" w:fill="auto"/>
            <w:noWrap/>
            <w:hideMark/>
          </w:tcPr>
          <w:p w14:paraId="2F1E26F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19</w:t>
            </w:r>
          </w:p>
        </w:tc>
        <w:tc>
          <w:tcPr>
            <w:tcW w:w="930" w:type="dxa"/>
            <w:tcBorders>
              <w:top w:val="nil"/>
              <w:left w:val="nil"/>
              <w:bottom w:val="single" w:sz="4" w:space="0" w:color="auto"/>
              <w:right w:val="single" w:sz="4" w:space="0" w:color="auto"/>
            </w:tcBorders>
            <w:shd w:val="clear" w:color="auto" w:fill="auto"/>
            <w:vAlign w:val="center"/>
            <w:hideMark/>
          </w:tcPr>
          <w:p w14:paraId="32CA234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41253</w:t>
            </w:r>
          </w:p>
        </w:tc>
        <w:tc>
          <w:tcPr>
            <w:tcW w:w="4823" w:type="dxa"/>
            <w:tcBorders>
              <w:top w:val="nil"/>
              <w:left w:val="nil"/>
              <w:bottom w:val="single" w:sz="4" w:space="0" w:color="auto"/>
              <w:right w:val="single" w:sz="4" w:space="0" w:color="auto"/>
            </w:tcBorders>
            <w:shd w:val="clear" w:color="auto" w:fill="auto"/>
            <w:vAlign w:val="center"/>
            <w:hideMark/>
          </w:tcPr>
          <w:p w14:paraId="0FB9430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French Politics</w:t>
            </w:r>
          </w:p>
        </w:tc>
        <w:tc>
          <w:tcPr>
            <w:tcW w:w="1255" w:type="dxa"/>
            <w:tcBorders>
              <w:top w:val="nil"/>
              <w:left w:val="nil"/>
              <w:bottom w:val="single" w:sz="4" w:space="0" w:color="auto"/>
              <w:right w:val="single" w:sz="4" w:space="0" w:color="auto"/>
            </w:tcBorders>
            <w:shd w:val="clear" w:color="auto" w:fill="auto"/>
            <w:vAlign w:val="center"/>
            <w:hideMark/>
          </w:tcPr>
          <w:p w14:paraId="514E09C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1476-3427</w:t>
            </w:r>
          </w:p>
        </w:tc>
      </w:tr>
      <w:tr w:rsidR="00F174FD" w:rsidRPr="00F174FD" w14:paraId="1D422AC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417E8D"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94</w:t>
            </w:r>
          </w:p>
        </w:tc>
        <w:tc>
          <w:tcPr>
            <w:tcW w:w="612" w:type="dxa"/>
            <w:tcBorders>
              <w:top w:val="nil"/>
              <w:left w:val="nil"/>
              <w:bottom w:val="single" w:sz="4" w:space="0" w:color="auto"/>
              <w:right w:val="single" w:sz="4" w:space="0" w:color="auto"/>
            </w:tcBorders>
            <w:shd w:val="clear" w:color="auto" w:fill="auto"/>
            <w:noWrap/>
            <w:hideMark/>
          </w:tcPr>
          <w:p w14:paraId="19A0A7A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20</w:t>
            </w:r>
          </w:p>
        </w:tc>
        <w:tc>
          <w:tcPr>
            <w:tcW w:w="930" w:type="dxa"/>
            <w:tcBorders>
              <w:top w:val="nil"/>
              <w:left w:val="nil"/>
              <w:bottom w:val="single" w:sz="4" w:space="0" w:color="auto"/>
              <w:right w:val="single" w:sz="4" w:space="0" w:color="auto"/>
            </w:tcBorders>
            <w:shd w:val="clear" w:color="auto" w:fill="auto"/>
            <w:vAlign w:val="center"/>
            <w:hideMark/>
          </w:tcPr>
          <w:p w14:paraId="434CE05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41288</w:t>
            </w:r>
          </w:p>
        </w:tc>
        <w:tc>
          <w:tcPr>
            <w:tcW w:w="4823" w:type="dxa"/>
            <w:tcBorders>
              <w:top w:val="nil"/>
              <w:left w:val="nil"/>
              <w:bottom w:val="single" w:sz="4" w:space="0" w:color="auto"/>
              <w:right w:val="single" w:sz="4" w:space="0" w:color="auto"/>
            </w:tcBorders>
            <w:shd w:val="clear" w:color="auto" w:fill="auto"/>
            <w:vAlign w:val="center"/>
            <w:hideMark/>
          </w:tcPr>
          <w:p w14:paraId="7746B98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Geneva Papers on Risk and Insurance - Issues and Practice</w:t>
            </w:r>
          </w:p>
        </w:tc>
        <w:tc>
          <w:tcPr>
            <w:tcW w:w="1255" w:type="dxa"/>
            <w:tcBorders>
              <w:top w:val="nil"/>
              <w:left w:val="nil"/>
              <w:bottom w:val="single" w:sz="4" w:space="0" w:color="auto"/>
              <w:right w:val="single" w:sz="4" w:space="0" w:color="auto"/>
            </w:tcBorders>
            <w:shd w:val="clear" w:color="auto" w:fill="auto"/>
            <w:vAlign w:val="center"/>
            <w:hideMark/>
          </w:tcPr>
          <w:p w14:paraId="6F474C2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1468-0440</w:t>
            </w:r>
          </w:p>
        </w:tc>
      </w:tr>
      <w:tr w:rsidR="00F174FD" w:rsidRPr="00F174FD" w14:paraId="62D0D06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6EB77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95</w:t>
            </w:r>
          </w:p>
        </w:tc>
        <w:tc>
          <w:tcPr>
            <w:tcW w:w="612" w:type="dxa"/>
            <w:tcBorders>
              <w:top w:val="nil"/>
              <w:left w:val="nil"/>
              <w:bottom w:val="single" w:sz="4" w:space="0" w:color="auto"/>
              <w:right w:val="single" w:sz="4" w:space="0" w:color="auto"/>
            </w:tcBorders>
            <w:shd w:val="clear" w:color="auto" w:fill="auto"/>
            <w:noWrap/>
            <w:hideMark/>
          </w:tcPr>
          <w:p w14:paraId="4881B83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21</w:t>
            </w:r>
          </w:p>
        </w:tc>
        <w:tc>
          <w:tcPr>
            <w:tcW w:w="930" w:type="dxa"/>
            <w:tcBorders>
              <w:top w:val="nil"/>
              <w:left w:val="nil"/>
              <w:bottom w:val="single" w:sz="4" w:space="0" w:color="auto"/>
              <w:right w:val="single" w:sz="4" w:space="0" w:color="auto"/>
            </w:tcBorders>
            <w:shd w:val="clear" w:color="auto" w:fill="auto"/>
            <w:vAlign w:val="center"/>
            <w:hideMark/>
          </w:tcPr>
          <w:p w14:paraId="3384B0E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10713</w:t>
            </w:r>
          </w:p>
        </w:tc>
        <w:tc>
          <w:tcPr>
            <w:tcW w:w="4823" w:type="dxa"/>
            <w:tcBorders>
              <w:top w:val="nil"/>
              <w:left w:val="nil"/>
              <w:bottom w:val="single" w:sz="4" w:space="0" w:color="auto"/>
              <w:right w:val="single" w:sz="4" w:space="0" w:color="auto"/>
            </w:tcBorders>
            <w:shd w:val="clear" w:color="auto" w:fill="auto"/>
            <w:vAlign w:val="center"/>
            <w:hideMark/>
          </w:tcPr>
          <w:p w14:paraId="0482899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The Geneva Risk and Insurance Review</w:t>
            </w:r>
          </w:p>
        </w:tc>
        <w:tc>
          <w:tcPr>
            <w:tcW w:w="1255" w:type="dxa"/>
            <w:tcBorders>
              <w:top w:val="nil"/>
              <w:left w:val="nil"/>
              <w:bottom w:val="single" w:sz="4" w:space="0" w:color="auto"/>
              <w:right w:val="single" w:sz="4" w:space="0" w:color="auto"/>
            </w:tcBorders>
            <w:shd w:val="clear" w:color="auto" w:fill="auto"/>
            <w:vAlign w:val="center"/>
            <w:hideMark/>
          </w:tcPr>
          <w:p w14:paraId="1EE56E9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1554-9658</w:t>
            </w:r>
          </w:p>
        </w:tc>
      </w:tr>
      <w:tr w:rsidR="00F174FD" w:rsidRPr="00F174FD" w14:paraId="7D9A392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D6E92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96</w:t>
            </w:r>
          </w:p>
        </w:tc>
        <w:tc>
          <w:tcPr>
            <w:tcW w:w="612" w:type="dxa"/>
            <w:tcBorders>
              <w:top w:val="nil"/>
              <w:left w:val="nil"/>
              <w:bottom w:val="single" w:sz="4" w:space="0" w:color="auto"/>
              <w:right w:val="single" w:sz="4" w:space="0" w:color="auto"/>
            </w:tcBorders>
            <w:shd w:val="clear" w:color="auto" w:fill="auto"/>
            <w:noWrap/>
            <w:hideMark/>
          </w:tcPr>
          <w:p w14:paraId="72BCA90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22</w:t>
            </w:r>
          </w:p>
        </w:tc>
        <w:tc>
          <w:tcPr>
            <w:tcW w:w="930" w:type="dxa"/>
            <w:tcBorders>
              <w:top w:val="nil"/>
              <w:left w:val="nil"/>
              <w:bottom w:val="single" w:sz="4" w:space="0" w:color="auto"/>
              <w:right w:val="single" w:sz="4" w:space="0" w:color="auto"/>
            </w:tcBorders>
            <w:shd w:val="clear" w:color="auto" w:fill="auto"/>
            <w:vAlign w:val="center"/>
            <w:hideMark/>
          </w:tcPr>
          <w:p w14:paraId="4AAC922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41307</w:t>
            </w:r>
          </w:p>
        </w:tc>
        <w:tc>
          <w:tcPr>
            <w:tcW w:w="4823" w:type="dxa"/>
            <w:tcBorders>
              <w:top w:val="nil"/>
              <w:left w:val="nil"/>
              <w:bottom w:val="single" w:sz="4" w:space="0" w:color="auto"/>
              <w:right w:val="single" w:sz="4" w:space="0" w:color="auto"/>
            </w:tcBorders>
            <w:shd w:val="clear" w:color="auto" w:fill="auto"/>
            <w:vAlign w:val="center"/>
            <w:hideMark/>
          </w:tcPr>
          <w:p w14:paraId="5970000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Higher Education Policy</w:t>
            </w:r>
          </w:p>
        </w:tc>
        <w:tc>
          <w:tcPr>
            <w:tcW w:w="1255" w:type="dxa"/>
            <w:tcBorders>
              <w:top w:val="nil"/>
              <w:left w:val="nil"/>
              <w:bottom w:val="single" w:sz="4" w:space="0" w:color="auto"/>
              <w:right w:val="single" w:sz="4" w:space="0" w:color="auto"/>
            </w:tcBorders>
            <w:shd w:val="clear" w:color="auto" w:fill="auto"/>
            <w:vAlign w:val="center"/>
            <w:hideMark/>
          </w:tcPr>
          <w:p w14:paraId="38BE74F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1740-3863</w:t>
            </w:r>
          </w:p>
        </w:tc>
      </w:tr>
      <w:tr w:rsidR="00F174FD" w:rsidRPr="00F174FD" w14:paraId="7822C21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8FEFC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97</w:t>
            </w:r>
          </w:p>
        </w:tc>
        <w:tc>
          <w:tcPr>
            <w:tcW w:w="612" w:type="dxa"/>
            <w:tcBorders>
              <w:top w:val="nil"/>
              <w:left w:val="nil"/>
              <w:bottom w:val="single" w:sz="4" w:space="0" w:color="auto"/>
              <w:right w:val="single" w:sz="4" w:space="0" w:color="auto"/>
            </w:tcBorders>
            <w:shd w:val="clear" w:color="auto" w:fill="auto"/>
            <w:noWrap/>
            <w:hideMark/>
          </w:tcPr>
          <w:p w14:paraId="4CED7D6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23</w:t>
            </w:r>
          </w:p>
        </w:tc>
        <w:tc>
          <w:tcPr>
            <w:tcW w:w="930" w:type="dxa"/>
            <w:tcBorders>
              <w:top w:val="nil"/>
              <w:left w:val="nil"/>
              <w:bottom w:val="single" w:sz="4" w:space="0" w:color="auto"/>
              <w:right w:val="single" w:sz="4" w:space="0" w:color="auto"/>
            </w:tcBorders>
            <w:shd w:val="clear" w:color="auto" w:fill="auto"/>
            <w:vAlign w:val="center"/>
            <w:hideMark/>
          </w:tcPr>
          <w:p w14:paraId="4DEFC9E7"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41308</w:t>
            </w:r>
          </w:p>
        </w:tc>
        <w:tc>
          <w:tcPr>
            <w:tcW w:w="4823" w:type="dxa"/>
            <w:tcBorders>
              <w:top w:val="nil"/>
              <w:left w:val="nil"/>
              <w:bottom w:val="single" w:sz="4" w:space="0" w:color="auto"/>
              <w:right w:val="single" w:sz="4" w:space="0" w:color="auto"/>
            </w:tcBorders>
            <w:shd w:val="clear" w:color="auto" w:fill="auto"/>
            <w:vAlign w:val="center"/>
            <w:hideMark/>
          </w:tcPr>
          <w:p w14:paraId="032190B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IMF Economic Review</w:t>
            </w:r>
          </w:p>
        </w:tc>
        <w:tc>
          <w:tcPr>
            <w:tcW w:w="1255" w:type="dxa"/>
            <w:tcBorders>
              <w:top w:val="nil"/>
              <w:left w:val="nil"/>
              <w:bottom w:val="single" w:sz="4" w:space="0" w:color="auto"/>
              <w:right w:val="single" w:sz="4" w:space="0" w:color="auto"/>
            </w:tcBorders>
            <w:shd w:val="clear" w:color="auto" w:fill="auto"/>
            <w:vAlign w:val="center"/>
            <w:hideMark/>
          </w:tcPr>
          <w:p w14:paraId="39B88DC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2041-417X</w:t>
            </w:r>
          </w:p>
        </w:tc>
      </w:tr>
      <w:tr w:rsidR="00F174FD" w:rsidRPr="00F174FD" w14:paraId="2E99C44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7DA853"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98</w:t>
            </w:r>
          </w:p>
        </w:tc>
        <w:tc>
          <w:tcPr>
            <w:tcW w:w="612" w:type="dxa"/>
            <w:tcBorders>
              <w:top w:val="nil"/>
              <w:left w:val="nil"/>
              <w:bottom w:val="single" w:sz="4" w:space="0" w:color="auto"/>
              <w:right w:val="single" w:sz="4" w:space="0" w:color="auto"/>
            </w:tcBorders>
            <w:shd w:val="clear" w:color="auto" w:fill="auto"/>
            <w:noWrap/>
            <w:hideMark/>
          </w:tcPr>
          <w:p w14:paraId="37AF779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24</w:t>
            </w:r>
          </w:p>
        </w:tc>
        <w:tc>
          <w:tcPr>
            <w:tcW w:w="930" w:type="dxa"/>
            <w:tcBorders>
              <w:top w:val="nil"/>
              <w:left w:val="nil"/>
              <w:bottom w:val="single" w:sz="4" w:space="0" w:color="auto"/>
              <w:right w:val="single" w:sz="4" w:space="0" w:color="auto"/>
            </w:tcBorders>
            <w:shd w:val="clear" w:color="auto" w:fill="auto"/>
            <w:vAlign w:val="center"/>
            <w:hideMark/>
          </w:tcPr>
          <w:p w14:paraId="618C4E0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41309</w:t>
            </w:r>
          </w:p>
        </w:tc>
        <w:tc>
          <w:tcPr>
            <w:tcW w:w="4823" w:type="dxa"/>
            <w:tcBorders>
              <w:top w:val="nil"/>
              <w:left w:val="nil"/>
              <w:bottom w:val="single" w:sz="4" w:space="0" w:color="auto"/>
              <w:right w:val="single" w:sz="4" w:space="0" w:color="auto"/>
            </w:tcBorders>
            <w:shd w:val="clear" w:color="auto" w:fill="auto"/>
            <w:vAlign w:val="center"/>
            <w:hideMark/>
          </w:tcPr>
          <w:p w14:paraId="5E9A186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Interest Groups &amp; Advocacy</w:t>
            </w:r>
          </w:p>
        </w:tc>
        <w:tc>
          <w:tcPr>
            <w:tcW w:w="1255" w:type="dxa"/>
            <w:tcBorders>
              <w:top w:val="nil"/>
              <w:left w:val="nil"/>
              <w:bottom w:val="single" w:sz="4" w:space="0" w:color="auto"/>
              <w:right w:val="single" w:sz="4" w:space="0" w:color="auto"/>
            </w:tcBorders>
            <w:shd w:val="clear" w:color="auto" w:fill="auto"/>
            <w:vAlign w:val="center"/>
            <w:hideMark/>
          </w:tcPr>
          <w:p w14:paraId="58A78B5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2047-7422</w:t>
            </w:r>
          </w:p>
        </w:tc>
      </w:tr>
      <w:tr w:rsidR="00F174FD" w:rsidRPr="00F174FD" w14:paraId="3DE08F1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0C982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99</w:t>
            </w:r>
          </w:p>
        </w:tc>
        <w:tc>
          <w:tcPr>
            <w:tcW w:w="612" w:type="dxa"/>
            <w:tcBorders>
              <w:top w:val="nil"/>
              <w:left w:val="nil"/>
              <w:bottom w:val="single" w:sz="4" w:space="0" w:color="auto"/>
              <w:right w:val="single" w:sz="4" w:space="0" w:color="auto"/>
            </w:tcBorders>
            <w:shd w:val="clear" w:color="auto" w:fill="auto"/>
            <w:noWrap/>
            <w:hideMark/>
          </w:tcPr>
          <w:p w14:paraId="6A373796"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25</w:t>
            </w:r>
          </w:p>
        </w:tc>
        <w:tc>
          <w:tcPr>
            <w:tcW w:w="930" w:type="dxa"/>
            <w:tcBorders>
              <w:top w:val="nil"/>
              <w:left w:val="nil"/>
              <w:bottom w:val="single" w:sz="4" w:space="0" w:color="auto"/>
              <w:right w:val="single" w:sz="4" w:space="0" w:color="auto"/>
            </w:tcBorders>
            <w:shd w:val="clear" w:color="auto" w:fill="auto"/>
            <w:vAlign w:val="center"/>
            <w:hideMark/>
          </w:tcPr>
          <w:p w14:paraId="635C60A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41310</w:t>
            </w:r>
          </w:p>
        </w:tc>
        <w:tc>
          <w:tcPr>
            <w:tcW w:w="4823" w:type="dxa"/>
            <w:tcBorders>
              <w:top w:val="nil"/>
              <w:left w:val="nil"/>
              <w:bottom w:val="single" w:sz="4" w:space="0" w:color="auto"/>
              <w:right w:val="single" w:sz="4" w:space="0" w:color="auto"/>
            </w:tcBorders>
            <w:shd w:val="clear" w:color="auto" w:fill="auto"/>
            <w:vAlign w:val="center"/>
            <w:hideMark/>
          </w:tcPr>
          <w:p w14:paraId="69F443A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International Journal of Disclosure and Governance</w:t>
            </w:r>
          </w:p>
        </w:tc>
        <w:tc>
          <w:tcPr>
            <w:tcW w:w="1255" w:type="dxa"/>
            <w:tcBorders>
              <w:top w:val="nil"/>
              <w:left w:val="nil"/>
              <w:bottom w:val="single" w:sz="4" w:space="0" w:color="auto"/>
              <w:right w:val="single" w:sz="4" w:space="0" w:color="auto"/>
            </w:tcBorders>
            <w:shd w:val="clear" w:color="auto" w:fill="auto"/>
            <w:vAlign w:val="center"/>
            <w:hideMark/>
          </w:tcPr>
          <w:p w14:paraId="5AD5245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1746-6539</w:t>
            </w:r>
          </w:p>
        </w:tc>
      </w:tr>
      <w:tr w:rsidR="00F174FD" w:rsidRPr="00F174FD" w14:paraId="239AC518"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DE9C54"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100</w:t>
            </w:r>
          </w:p>
        </w:tc>
        <w:tc>
          <w:tcPr>
            <w:tcW w:w="612" w:type="dxa"/>
            <w:tcBorders>
              <w:top w:val="nil"/>
              <w:left w:val="nil"/>
              <w:bottom w:val="single" w:sz="4" w:space="0" w:color="auto"/>
              <w:right w:val="single" w:sz="4" w:space="0" w:color="auto"/>
            </w:tcBorders>
            <w:shd w:val="clear" w:color="auto" w:fill="auto"/>
            <w:noWrap/>
            <w:hideMark/>
          </w:tcPr>
          <w:p w14:paraId="7920321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26</w:t>
            </w:r>
          </w:p>
        </w:tc>
        <w:tc>
          <w:tcPr>
            <w:tcW w:w="930" w:type="dxa"/>
            <w:tcBorders>
              <w:top w:val="nil"/>
              <w:left w:val="nil"/>
              <w:bottom w:val="single" w:sz="4" w:space="0" w:color="auto"/>
              <w:right w:val="single" w:sz="4" w:space="0" w:color="auto"/>
            </w:tcBorders>
            <w:shd w:val="clear" w:color="auto" w:fill="auto"/>
            <w:vAlign w:val="center"/>
            <w:hideMark/>
          </w:tcPr>
          <w:p w14:paraId="632E3B4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41646</w:t>
            </w:r>
          </w:p>
        </w:tc>
        <w:tc>
          <w:tcPr>
            <w:tcW w:w="4823" w:type="dxa"/>
            <w:tcBorders>
              <w:top w:val="nil"/>
              <w:left w:val="nil"/>
              <w:bottom w:val="single" w:sz="4" w:space="0" w:color="auto"/>
              <w:right w:val="single" w:sz="4" w:space="0" w:color="auto"/>
            </w:tcBorders>
            <w:shd w:val="clear" w:color="auto" w:fill="auto"/>
            <w:vAlign w:val="center"/>
            <w:hideMark/>
          </w:tcPr>
          <w:p w14:paraId="7FA5D38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International Politics / International Politics Reviews</w:t>
            </w:r>
          </w:p>
        </w:tc>
        <w:tc>
          <w:tcPr>
            <w:tcW w:w="1255" w:type="dxa"/>
            <w:tcBorders>
              <w:top w:val="nil"/>
              <w:left w:val="nil"/>
              <w:bottom w:val="single" w:sz="4" w:space="0" w:color="auto"/>
              <w:right w:val="single" w:sz="4" w:space="0" w:color="auto"/>
            </w:tcBorders>
            <w:shd w:val="clear" w:color="auto" w:fill="auto"/>
            <w:vAlign w:val="center"/>
            <w:hideMark/>
          </w:tcPr>
          <w:p w14:paraId="17B205F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 </w:t>
            </w:r>
          </w:p>
        </w:tc>
      </w:tr>
      <w:tr w:rsidR="00F174FD" w:rsidRPr="00F174FD" w14:paraId="0D24D35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87FBB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101</w:t>
            </w:r>
          </w:p>
        </w:tc>
        <w:tc>
          <w:tcPr>
            <w:tcW w:w="612" w:type="dxa"/>
            <w:tcBorders>
              <w:top w:val="nil"/>
              <w:left w:val="nil"/>
              <w:bottom w:val="single" w:sz="4" w:space="0" w:color="auto"/>
              <w:right w:val="single" w:sz="4" w:space="0" w:color="auto"/>
            </w:tcBorders>
            <w:shd w:val="clear" w:color="auto" w:fill="auto"/>
            <w:noWrap/>
            <w:hideMark/>
          </w:tcPr>
          <w:p w14:paraId="12CF843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27</w:t>
            </w:r>
          </w:p>
        </w:tc>
        <w:tc>
          <w:tcPr>
            <w:tcW w:w="930" w:type="dxa"/>
            <w:tcBorders>
              <w:top w:val="nil"/>
              <w:left w:val="nil"/>
              <w:bottom w:val="single" w:sz="4" w:space="0" w:color="auto"/>
              <w:right w:val="single" w:sz="4" w:space="0" w:color="auto"/>
            </w:tcBorders>
            <w:shd w:val="clear" w:color="auto" w:fill="auto"/>
            <w:vAlign w:val="center"/>
            <w:hideMark/>
          </w:tcPr>
          <w:p w14:paraId="3E0F7CA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41260</w:t>
            </w:r>
          </w:p>
        </w:tc>
        <w:tc>
          <w:tcPr>
            <w:tcW w:w="4823" w:type="dxa"/>
            <w:tcBorders>
              <w:top w:val="nil"/>
              <w:left w:val="nil"/>
              <w:bottom w:val="single" w:sz="4" w:space="0" w:color="auto"/>
              <w:right w:val="single" w:sz="4" w:space="0" w:color="auto"/>
            </w:tcBorders>
            <w:shd w:val="clear" w:color="auto" w:fill="auto"/>
            <w:vAlign w:val="center"/>
            <w:hideMark/>
          </w:tcPr>
          <w:p w14:paraId="732D201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Asset Management</w:t>
            </w:r>
          </w:p>
        </w:tc>
        <w:tc>
          <w:tcPr>
            <w:tcW w:w="1255" w:type="dxa"/>
            <w:tcBorders>
              <w:top w:val="nil"/>
              <w:left w:val="nil"/>
              <w:bottom w:val="single" w:sz="4" w:space="0" w:color="auto"/>
              <w:right w:val="single" w:sz="4" w:space="0" w:color="auto"/>
            </w:tcBorders>
            <w:shd w:val="clear" w:color="auto" w:fill="auto"/>
            <w:vAlign w:val="center"/>
            <w:hideMark/>
          </w:tcPr>
          <w:p w14:paraId="253569B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1479-179X</w:t>
            </w:r>
          </w:p>
        </w:tc>
      </w:tr>
      <w:tr w:rsidR="00F174FD" w:rsidRPr="00F174FD" w14:paraId="6CE7C9E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CD80B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102</w:t>
            </w:r>
          </w:p>
        </w:tc>
        <w:tc>
          <w:tcPr>
            <w:tcW w:w="612" w:type="dxa"/>
            <w:tcBorders>
              <w:top w:val="nil"/>
              <w:left w:val="nil"/>
              <w:bottom w:val="single" w:sz="4" w:space="0" w:color="auto"/>
              <w:right w:val="single" w:sz="4" w:space="0" w:color="auto"/>
            </w:tcBorders>
            <w:shd w:val="clear" w:color="auto" w:fill="auto"/>
            <w:noWrap/>
            <w:hideMark/>
          </w:tcPr>
          <w:p w14:paraId="5ED07FF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28</w:t>
            </w:r>
          </w:p>
        </w:tc>
        <w:tc>
          <w:tcPr>
            <w:tcW w:w="930" w:type="dxa"/>
            <w:tcBorders>
              <w:top w:val="nil"/>
              <w:left w:val="nil"/>
              <w:bottom w:val="single" w:sz="4" w:space="0" w:color="auto"/>
              <w:right w:val="single" w:sz="4" w:space="0" w:color="auto"/>
            </w:tcBorders>
            <w:shd w:val="clear" w:color="auto" w:fill="auto"/>
            <w:vAlign w:val="center"/>
            <w:hideMark/>
          </w:tcPr>
          <w:p w14:paraId="7FCB08F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41261</w:t>
            </w:r>
          </w:p>
        </w:tc>
        <w:tc>
          <w:tcPr>
            <w:tcW w:w="4823" w:type="dxa"/>
            <w:tcBorders>
              <w:top w:val="nil"/>
              <w:left w:val="nil"/>
              <w:bottom w:val="single" w:sz="4" w:space="0" w:color="auto"/>
              <w:right w:val="single" w:sz="4" w:space="0" w:color="auto"/>
            </w:tcBorders>
            <w:shd w:val="clear" w:color="auto" w:fill="auto"/>
            <w:vAlign w:val="center"/>
            <w:hideMark/>
          </w:tcPr>
          <w:p w14:paraId="2B24CA5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Banking Regulation</w:t>
            </w:r>
          </w:p>
        </w:tc>
        <w:tc>
          <w:tcPr>
            <w:tcW w:w="1255" w:type="dxa"/>
            <w:tcBorders>
              <w:top w:val="nil"/>
              <w:left w:val="nil"/>
              <w:bottom w:val="single" w:sz="4" w:space="0" w:color="auto"/>
              <w:right w:val="single" w:sz="4" w:space="0" w:color="auto"/>
            </w:tcBorders>
            <w:shd w:val="clear" w:color="auto" w:fill="auto"/>
            <w:vAlign w:val="center"/>
            <w:hideMark/>
          </w:tcPr>
          <w:p w14:paraId="3D7281B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1750-2071</w:t>
            </w:r>
          </w:p>
        </w:tc>
      </w:tr>
      <w:tr w:rsidR="00F174FD" w:rsidRPr="00F174FD" w14:paraId="1C8389F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38D2F9"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103</w:t>
            </w:r>
          </w:p>
        </w:tc>
        <w:tc>
          <w:tcPr>
            <w:tcW w:w="612" w:type="dxa"/>
            <w:tcBorders>
              <w:top w:val="nil"/>
              <w:left w:val="nil"/>
              <w:bottom w:val="single" w:sz="4" w:space="0" w:color="auto"/>
              <w:right w:val="single" w:sz="4" w:space="0" w:color="auto"/>
            </w:tcBorders>
            <w:shd w:val="clear" w:color="auto" w:fill="auto"/>
            <w:noWrap/>
            <w:hideMark/>
          </w:tcPr>
          <w:p w14:paraId="0602554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29</w:t>
            </w:r>
          </w:p>
        </w:tc>
        <w:tc>
          <w:tcPr>
            <w:tcW w:w="930" w:type="dxa"/>
            <w:tcBorders>
              <w:top w:val="nil"/>
              <w:left w:val="nil"/>
              <w:bottom w:val="single" w:sz="4" w:space="0" w:color="auto"/>
              <w:right w:val="single" w:sz="4" w:space="0" w:color="auto"/>
            </w:tcBorders>
            <w:shd w:val="clear" w:color="auto" w:fill="auto"/>
            <w:vAlign w:val="center"/>
            <w:hideMark/>
          </w:tcPr>
          <w:p w14:paraId="228E4ED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41262</w:t>
            </w:r>
          </w:p>
        </w:tc>
        <w:tc>
          <w:tcPr>
            <w:tcW w:w="4823" w:type="dxa"/>
            <w:tcBorders>
              <w:top w:val="nil"/>
              <w:left w:val="nil"/>
              <w:bottom w:val="single" w:sz="4" w:space="0" w:color="auto"/>
              <w:right w:val="single" w:sz="4" w:space="0" w:color="auto"/>
            </w:tcBorders>
            <w:shd w:val="clear" w:color="auto" w:fill="auto"/>
            <w:vAlign w:val="center"/>
            <w:hideMark/>
          </w:tcPr>
          <w:p w14:paraId="4872B9D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Brand Management</w:t>
            </w:r>
          </w:p>
        </w:tc>
        <w:tc>
          <w:tcPr>
            <w:tcW w:w="1255" w:type="dxa"/>
            <w:tcBorders>
              <w:top w:val="nil"/>
              <w:left w:val="nil"/>
              <w:bottom w:val="single" w:sz="4" w:space="0" w:color="auto"/>
              <w:right w:val="single" w:sz="4" w:space="0" w:color="auto"/>
            </w:tcBorders>
            <w:shd w:val="clear" w:color="auto" w:fill="auto"/>
            <w:vAlign w:val="center"/>
            <w:hideMark/>
          </w:tcPr>
          <w:p w14:paraId="744F2D2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1479-1803</w:t>
            </w:r>
          </w:p>
        </w:tc>
      </w:tr>
      <w:tr w:rsidR="00F174FD" w:rsidRPr="00F174FD" w14:paraId="6C8B341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513C2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104</w:t>
            </w:r>
          </w:p>
        </w:tc>
        <w:tc>
          <w:tcPr>
            <w:tcW w:w="612" w:type="dxa"/>
            <w:tcBorders>
              <w:top w:val="nil"/>
              <w:left w:val="nil"/>
              <w:bottom w:val="single" w:sz="4" w:space="0" w:color="auto"/>
              <w:right w:val="single" w:sz="4" w:space="0" w:color="auto"/>
            </w:tcBorders>
            <w:shd w:val="clear" w:color="auto" w:fill="auto"/>
            <w:noWrap/>
            <w:hideMark/>
          </w:tcPr>
          <w:p w14:paraId="307E439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30</w:t>
            </w:r>
          </w:p>
        </w:tc>
        <w:tc>
          <w:tcPr>
            <w:tcW w:w="930" w:type="dxa"/>
            <w:tcBorders>
              <w:top w:val="nil"/>
              <w:left w:val="nil"/>
              <w:bottom w:val="single" w:sz="4" w:space="0" w:color="auto"/>
              <w:right w:val="single" w:sz="4" w:space="0" w:color="auto"/>
            </w:tcBorders>
            <w:shd w:val="clear" w:color="auto" w:fill="auto"/>
            <w:vAlign w:val="center"/>
            <w:hideMark/>
          </w:tcPr>
          <w:p w14:paraId="76F3EF5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41264</w:t>
            </w:r>
          </w:p>
        </w:tc>
        <w:tc>
          <w:tcPr>
            <w:tcW w:w="4823" w:type="dxa"/>
            <w:tcBorders>
              <w:top w:val="nil"/>
              <w:left w:val="nil"/>
              <w:bottom w:val="single" w:sz="4" w:space="0" w:color="auto"/>
              <w:right w:val="single" w:sz="4" w:space="0" w:color="auto"/>
            </w:tcBorders>
            <w:shd w:val="clear" w:color="auto" w:fill="auto"/>
            <w:vAlign w:val="center"/>
            <w:hideMark/>
          </w:tcPr>
          <w:p w14:paraId="0732B82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Financial Services Marketing</w:t>
            </w:r>
          </w:p>
        </w:tc>
        <w:tc>
          <w:tcPr>
            <w:tcW w:w="1255" w:type="dxa"/>
            <w:tcBorders>
              <w:top w:val="nil"/>
              <w:left w:val="nil"/>
              <w:bottom w:val="single" w:sz="4" w:space="0" w:color="auto"/>
              <w:right w:val="single" w:sz="4" w:space="0" w:color="auto"/>
            </w:tcBorders>
            <w:shd w:val="clear" w:color="auto" w:fill="auto"/>
            <w:vAlign w:val="center"/>
            <w:hideMark/>
          </w:tcPr>
          <w:p w14:paraId="3FCE687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1479-1846</w:t>
            </w:r>
          </w:p>
        </w:tc>
      </w:tr>
      <w:tr w:rsidR="00F174FD" w:rsidRPr="00F174FD" w14:paraId="0693E61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5B18E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105</w:t>
            </w:r>
          </w:p>
        </w:tc>
        <w:tc>
          <w:tcPr>
            <w:tcW w:w="612" w:type="dxa"/>
            <w:tcBorders>
              <w:top w:val="nil"/>
              <w:left w:val="nil"/>
              <w:bottom w:val="single" w:sz="4" w:space="0" w:color="auto"/>
              <w:right w:val="single" w:sz="4" w:space="0" w:color="auto"/>
            </w:tcBorders>
            <w:shd w:val="clear" w:color="auto" w:fill="auto"/>
            <w:noWrap/>
            <w:hideMark/>
          </w:tcPr>
          <w:p w14:paraId="48D7EE3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31</w:t>
            </w:r>
          </w:p>
        </w:tc>
        <w:tc>
          <w:tcPr>
            <w:tcW w:w="930" w:type="dxa"/>
            <w:tcBorders>
              <w:top w:val="nil"/>
              <w:left w:val="nil"/>
              <w:bottom w:val="single" w:sz="4" w:space="0" w:color="auto"/>
              <w:right w:val="single" w:sz="4" w:space="0" w:color="auto"/>
            </w:tcBorders>
            <w:shd w:val="clear" w:color="auto" w:fill="auto"/>
            <w:vAlign w:val="center"/>
            <w:hideMark/>
          </w:tcPr>
          <w:p w14:paraId="1EDAEE6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42214</w:t>
            </w:r>
          </w:p>
        </w:tc>
        <w:tc>
          <w:tcPr>
            <w:tcW w:w="4823" w:type="dxa"/>
            <w:tcBorders>
              <w:top w:val="nil"/>
              <w:left w:val="nil"/>
              <w:bottom w:val="single" w:sz="4" w:space="0" w:color="auto"/>
              <w:right w:val="single" w:sz="4" w:space="0" w:color="auto"/>
            </w:tcBorders>
            <w:shd w:val="clear" w:color="auto" w:fill="auto"/>
            <w:vAlign w:val="center"/>
            <w:hideMark/>
          </w:tcPr>
          <w:p w14:paraId="4FF8BC4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International Business Policy</w:t>
            </w:r>
          </w:p>
        </w:tc>
        <w:tc>
          <w:tcPr>
            <w:tcW w:w="1255" w:type="dxa"/>
            <w:tcBorders>
              <w:top w:val="nil"/>
              <w:left w:val="nil"/>
              <w:bottom w:val="single" w:sz="4" w:space="0" w:color="auto"/>
              <w:right w:val="single" w:sz="4" w:space="0" w:color="auto"/>
            </w:tcBorders>
            <w:shd w:val="clear" w:color="auto" w:fill="auto"/>
            <w:vAlign w:val="center"/>
            <w:hideMark/>
          </w:tcPr>
          <w:p w14:paraId="145B1DD3"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2522-0705</w:t>
            </w:r>
          </w:p>
        </w:tc>
      </w:tr>
      <w:tr w:rsidR="00F174FD" w:rsidRPr="00F174FD" w14:paraId="4B952539"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EDFFC7"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106</w:t>
            </w:r>
          </w:p>
        </w:tc>
        <w:tc>
          <w:tcPr>
            <w:tcW w:w="612" w:type="dxa"/>
            <w:tcBorders>
              <w:top w:val="nil"/>
              <w:left w:val="nil"/>
              <w:bottom w:val="single" w:sz="4" w:space="0" w:color="auto"/>
              <w:right w:val="single" w:sz="4" w:space="0" w:color="auto"/>
            </w:tcBorders>
            <w:shd w:val="clear" w:color="auto" w:fill="auto"/>
            <w:noWrap/>
            <w:hideMark/>
          </w:tcPr>
          <w:p w14:paraId="2F7A5AD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32</w:t>
            </w:r>
          </w:p>
        </w:tc>
        <w:tc>
          <w:tcPr>
            <w:tcW w:w="930" w:type="dxa"/>
            <w:tcBorders>
              <w:top w:val="nil"/>
              <w:left w:val="nil"/>
              <w:bottom w:val="single" w:sz="4" w:space="0" w:color="auto"/>
              <w:right w:val="single" w:sz="4" w:space="0" w:color="auto"/>
            </w:tcBorders>
            <w:shd w:val="clear" w:color="auto" w:fill="auto"/>
            <w:vAlign w:val="center"/>
            <w:hideMark/>
          </w:tcPr>
          <w:p w14:paraId="03FB08E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41267</w:t>
            </w:r>
          </w:p>
        </w:tc>
        <w:tc>
          <w:tcPr>
            <w:tcW w:w="4823" w:type="dxa"/>
            <w:tcBorders>
              <w:top w:val="nil"/>
              <w:left w:val="nil"/>
              <w:bottom w:val="single" w:sz="4" w:space="0" w:color="auto"/>
              <w:right w:val="single" w:sz="4" w:space="0" w:color="auto"/>
            </w:tcBorders>
            <w:shd w:val="clear" w:color="auto" w:fill="auto"/>
            <w:vAlign w:val="center"/>
            <w:hideMark/>
          </w:tcPr>
          <w:p w14:paraId="50922F6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International Business Studies</w:t>
            </w:r>
          </w:p>
        </w:tc>
        <w:tc>
          <w:tcPr>
            <w:tcW w:w="1255" w:type="dxa"/>
            <w:tcBorders>
              <w:top w:val="nil"/>
              <w:left w:val="nil"/>
              <w:bottom w:val="single" w:sz="4" w:space="0" w:color="auto"/>
              <w:right w:val="single" w:sz="4" w:space="0" w:color="auto"/>
            </w:tcBorders>
            <w:shd w:val="clear" w:color="auto" w:fill="auto"/>
            <w:vAlign w:val="center"/>
            <w:hideMark/>
          </w:tcPr>
          <w:p w14:paraId="1330A0C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1478-6990</w:t>
            </w:r>
          </w:p>
        </w:tc>
      </w:tr>
      <w:tr w:rsidR="00F174FD" w:rsidRPr="00F174FD" w14:paraId="40410F3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C1CC4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107</w:t>
            </w:r>
          </w:p>
        </w:tc>
        <w:tc>
          <w:tcPr>
            <w:tcW w:w="612" w:type="dxa"/>
            <w:tcBorders>
              <w:top w:val="nil"/>
              <w:left w:val="nil"/>
              <w:bottom w:val="single" w:sz="4" w:space="0" w:color="auto"/>
              <w:right w:val="single" w:sz="4" w:space="0" w:color="auto"/>
            </w:tcBorders>
            <w:shd w:val="clear" w:color="auto" w:fill="auto"/>
            <w:noWrap/>
            <w:hideMark/>
          </w:tcPr>
          <w:p w14:paraId="2CC5BD9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33</w:t>
            </w:r>
          </w:p>
        </w:tc>
        <w:tc>
          <w:tcPr>
            <w:tcW w:w="930" w:type="dxa"/>
            <w:tcBorders>
              <w:top w:val="nil"/>
              <w:left w:val="nil"/>
              <w:bottom w:val="single" w:sz="4" w:space="0" w:color="auto"/>
              <w:right w:val="single" w:sz="4" w:space="0" w:color="auto"/>
            </w:tcBorders>
            <w:shd w:val="clear" w:color="auto" w:fill="auto"/>
            <w:vAlign w:val="center"/>
            <w:hideMark/>
          </w:tcPr>
          <w:p w14:paraId="3906495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41268</w:t>
            </w:r>
          </w:p>
        </w:tc>
        <w:tc>
          <w:tcPr>
            <w:tcW w:w="4823" w:type="dxa"/>
            <w:tcBorders>
              <w:top w:val="nil"/>
              <w:left w:val="nil"/>
              <w:bottom w:val="single" w:sz="4" w:space="0" w:color="auto"/>
              <w:right w:val="single" w:sz="4" w:space="0" w:color="auto"/>
            </w:tcBorders>
            <w:shd w:val="clear" w:color="auto" w:fill="auto"/>
            <w:vAlign w:val="center"/>
            <w:hideMark/>
          </w:tcPr>
          <w:p w14:paraId="4138EE31"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International Relations and Development</w:t>
            </w:r>
          </w:p>
        </w:tc>
        <w:tc>
          <w:tcPr>
            <w:tcW w:w="1255" w:type="dxa"/>
            <w:tcBorders>
              <w:top w:val="nil"/>
              <w:left w:val="nil"/>
              <w:bottom w:val="single" w:sz="4" w:space="0" w:color="auto"/>
              <w:right w:val="single" w:sz="4" w:space="0" w:color="auto"/>
            </w:tcBorders>
            <w:shd w:val="clear" w:color="auto" w:fill="auto"/>
            <w:vAlign w:val="center"/>
            <w:hideMark/>
          </w:tcPr>
          <w:p w14:paraId="4016A83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1581-1980</w:t>
            </w:r>
          </w:p>
        </w:tc>
      </w:tr>
      <w:tr w:rsidR="00F174FD" w:rsidRPr="00F174FD" w14:paraId="080AB0FD"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F18FC4"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108</w:t>
            </w:r>
          </w:p>
        </w:tc>
        <w:tc>
          <w:tcPr>
            <w:tcW w:w="612" w:type="dxa"/>
            <w:tcBorders>
              <w:top w:val="nil"/>
              <w:left w:val="nil"/>
              <w:bottom w:val="single" w:sz="4" w:space="0" w:color="auto"/>
              <w:right w:val="single" w:sz="4" w:space="0" w:color="auto"/>
            </w:tcBorders>
            <w:shd w:val="clear" w:color="auto" w:fill="auto"/>
            <w:noWrap/>
            <w:hideMark/>
          </w:tcPr>
          <w:p w14:paraId="4025236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34</w:t>
            </w:r>
          </w:p>
        </w:tc>
        <w:tc>
          <w:tcPr>
            <w:tcW w:w="930" w:type="dxa"/>
            <w:tcBorders>
              <w:top w:val="nil"/>
              <w:left w:val="nil"/>
              <w:bottom w:val="single" w:sz="4" w:space="0" w:color="auto"/>
              <w:right w:val="single" w:sz="4" w:space="0" w:color="auto"/>
            </w:tcBorders>
            <w:shd w:val="clear" w:color="auto" w:fill="auto"/>
            <w:vAlign w:val="center"/>
            <w:hideMark/>
          </w:tcPr>
          <w:p w14:paraId="6BCCE28A"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41270</w:t>
            </w:r>
          </w:p>
        </w:tc>
        <w:tc>
          <w:tcPr>
            <w:tcW w:w="4823" w:type="dxa"/>
            <w:tcBorders>
              <w:top w:val="nil"/>
              <w:left w:val="nil"/>
              <w:bottom w:val="single" w:sz="4" w:space="0" w:color="auto"/>
              <w:right w:val="single" w:sz="4" w:space="0" w:color="auto"/>
            </w:tcBorders>
            <w:shd w:val="clear" w:color="auto" w:fill="auto"/>
            <w:vAlign w:val="center"/>
            <w:hideMark/>
          </w:tcPr>
          <w:p w14:paraId="2E1BAF1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Marketing Analytics</w:t>
            </w:r>
          </w:p>
        </w:tc>
        <w:tc>
          <w:tcPr>
            <w:tcW w:w="1255" w:type="dxa"/>
            <w:tcBorders>
              <w:top w:val="nil"/>
              <w:left w:val="nil"/>
              <w:bottom w:val="single" w:sz="4" w:space="0" w:color="auto"/>
              <w:right w:val="single" w:sz="4" w:space="0" w:color="auto"/>
            </w:tcBorders>
            <w:shd w:val="clear" w:color="auto" w:fill="auto"/>
            <w:vAlign w:val="center"/>
            <w:hideMark/>
          </w:tcPr>
          <w:p w14:paraId="7718A8A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2050-3326</w:t>
            </w:r>
          </w:p>
        </w:tc>
      </w:tr>
      <w:tr w:rsidR="00F174FD" w:rsidRPr="00F174FD" w14:paraId="0313B061"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3494E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109</w:t>
            </w:r>
          </w:p>
        </w:tc>
        <w:tc>
          <w:tcPr>
            <w:tcW w:w="612" w:type="dxa"/>
            <w:tcBorders>
              <w:top w:val="nil"/>
              <w:left w:val="nil"/>
              <w:bottom w:val="single" w:sz="4" w:space="0" w:color="auto"/>
              <w:right w:val="single" w:sz="4" w:space="0" w:color="auto"/>
            </w:tcBorders>
            <w:shd w:val="clear" w:color="auto" w:fill="auto"/>
            <w:noWrap/>
            <w:hideMark/>
          </w:tcPr>
          <w:p w14:paraId="054053B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35</w:t>
            </w:r>
          </w:p>
        </w:tc>
        <w:tc>
          <w:tcPr>
            <w:tcW w:w="930" w:type="dxa"/>
            <w:tcBorders>
              <w:top w:val="nil"/>
              <w:left w:val="nil"/>
              <w:bottom w:val="single" w:sz="4" w:space="0" w:color="auto"/>
              <w:right w:val="single" w:sz="4" w:space="0" w:color="auto"/>
            </w:tcBorders>
            <w:shd w:val="clear" w:color="auto" w:fill="auto"/>
            <w:vAlign w:val="center"/>
            <w:hideMark/>
          </w:tcPr>
          <w:p w14:paraId="0FD803A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41271</w:t>
            </w:r>
          </w:p>
        </w:tc>
        <w:tc>
          <w:tcPr>
            <w:tcW w:w="4823" w:type="dxa"/>
            <w:tcBorders>
              <w:top w:val="nil"/>
              <w:left w:val="nil"/>
              <w:bottom w:val="single" w:sz="4" w:space="0" w:color="auto"/>
              <w:right w:val="single" w:sz="4" w:space="0" w:color="auto"/>
            </w:tcBorders>
            <w:shd w:val="clear" w:color="auto" w:fill="auto"/>
            <w:vAlign w:val="center"/>
            <w:hideMark/>
          </w:tcPr>
          <w:p w14:paraId="6D11AAC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Public Health Policy</w:t>
            </w:r>
          </w:p>
        </w:tc>
        <w:tc>
          <w:tcPr>
            <w:tcW w:w="1255" w:type="dxa"/>
            <w:tcBorders>
              <w:top w:val="nil"/>
              <w:left w:val="nil"/>
              <w:bottom w:val="single" w:sz="4" w:space="0" w:color="auto"/>
              <w:right w:val="single" w:sz="4" w:space="0" w:color="auto"/>
            </w:tcBorders>
            <w:shd w:val="clear" w:color="auto" w:fill="auto"/>
            <w:vAlign w:val="center"/>
            <w:hideMark/>
          </w:tcPr>
          <w:p w14:paraId="59D2B26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1745-655X</w:t>
            </w:r>
          </w:p>
        </w:tc>
      </w:tr>
      <w:tr w:rsidR="00F174FD" w:rsidRPr="00F174FD" w14:paraId="4CB71DCA"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62363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110</w:t>
            </w:r>
          </w:p>
        </w:tc>
        <w:tc>
          <w:tcPr>
            <w:tcW w:w="612" w:type="dxa"/>
            <w:tcBorders>
              <w:top w:val="nil"/>
              <w:left w:val="nil"/>
              <w:bottom w:val="single" w:sz="4" w:space="0" w:color="auto"/>
              <w:right w:val="single" w:sz="4" w:space="0" w:color="auto"/>
            </w:tcBorders>
            <w:shd w:val="clear" w:color="auto" w:fill="auto"/>
            <w:noWrap/>
            <w:hideMark/>
          </w:tcPr>
          <w:p w14:paraId="43C749B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36</w:t>
            </w:r>
          </w:p>
        </w:tc>
        <w:tc>
          <w:tcPr>
            <w:tcW w:w="930" w:type="dxa"/>
            <w:tcBorders>
              <w:top w:val="nil"/>
              <w:left w:val="nil"/>
              <w:bottom w:val="single" w:sz="4" w:space="0" w:color="auto"/>
              <w:right w:val="single" w:sz="4" w:space="0" w:color="auto"/>
            </w:tcBorders>
            <w:shd w:val="clear" w:color="auto" w:fill="auto"/>
            <w:vAlign w:val="center"/>
            <w:hideMark/>
          </w:tcPr>
          <w:p w14:paraId="4F6462A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41272</w:t>
            </w:r>
          </w:p>
        </w:tc>
        <w:tc>
          <w:tcPr>
            <w:tcW w:w="4823" w:type="dxa"/>
            <w:tcBorders>
              <w:top w:val="nil"/>
              <w:left w:val="nil"/>
              <w:bottom w:val="single" w:sz="4" w:space="0" w:color="auto"/>
              <w:right w:val="single" w:sz="4" w:space="0" w:color="auto"/>
            </w:tcBorders>
            <w:shd w:val="clear" w:color="auto" w:fill="auto"/>
            <w:vAlign w:val="center"/>
            <w:hideMark/>
          </w:tcPr>
          <w:p w14:paraId="592A553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Revenue and Pricing Management</w:t>
            </w:r>
          </w:p>
        </w:tc>
        <w:tc>
          <w:tcPr>
            <w:tcW w:w="1255" w:type="dxa"/>
            <w:tcBorders>
              <w:top w:val="nil"/>
              <w:left w:val="nil"/>
              <w:bottom w:val="single" w:sz="4" w:space="0" w:color="auto"/>
              <w:right w:val="single" w:sz="4" w:space="0" w:color="auto"/>
            </w:tcBorders>
            <w:shd w:val="clear" w:color="auto" w:fill="auto"/>
            <w:vAlign w:val="center"/>
            <w:hideMark/>
          </w:tcPr>
          <w:p w14:paraId="4814456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1477-657X</w:t>
            </w:r>
          </w:p>
        </w:tc>
      </w:tr>
      <w:tr w:rsidR="00F174FD" w:rsidRPr="00F174FD" w14:paraId="0F3725F0"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FEB004"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111</w:t>
            </w:r>
          </w:p>
        </w:tc>
        <w:tc>
          <w:tcPr>
            <w:tcW w:w="612" w:type="dxa"/>
            <w:tcBorders>
              <w:top w:val="nil"/>
              <w:left w:val="nil"/>
              <w:bottom w:val="single" w:sz="4" w:space="0" w:color="auto"/>
              <w:right w:val="single" w:sz="4" w:space="0" w:color="auto"/>
            </w:tcBorders>
            <w:shd w:val="clear" w:color="auto" w:fill="auto"/>
            <w:noWrap/>
            <w:hideMark/>
          </w:tcPr>
          <w:p w14:paraId="70B356E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37</w:t>
            </w:r>
          </w:p>
        </w:tc>
        <w:tc>
          <w:tcPr>
            <w:tcW w:w="930" w:type="dxa"/>
            <w:tcBorders>
              <w:top w:val="nil"/>
              <w:left w:val="nil"/>
              <w:bottom w:val="single" w:sz="4" w:space="0" w:color="auto"/>
              <w:right w:val="single" w:sz="4" w:space="0" w:color="auto"/>
            </w:tcBorders>
            <w:shd w:val="clear" w:color="auto" w:fill="auto"/>
            <w:vAlign w:val="center"/>
            <w:hideMark/>
          </w:tcPr>
          <w:p w14:paraId="2B1ABB4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42738</w:t>
            </w:r>
          </w:p>
        </w:tc>
        <w:tc>
          <w:tcPr>
            <w:tcW w:w="4823" w:type="dxa"/>
            <w:tcBorders>
              <w:top w:val="nil"/>
              <w:left w:val="nil"/>
              <w:bottom w:val="single" w:sz="4" w:space="0" w:color="auto"/>
              <w:right w:val="single" w:sz="4" w:space="0" w:color="auto"/>
            </w:tcBorders>
            <w:shd w:val="clear" w:color="auto" w:fill="auto"/>
            <w:vAlign w:val="center"/>
            <w:hideMark/>
          </w:tcPr>
          <w:p w14:paraId="3B8EA1E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Journal of Transatlantic Studies</w:t>
            </w:r>
          </w:p>
        </w:tc>
        <w:tc>
          <w:tcPr>
            <w:tcW w:w="1255" w:type="dxa"/>
            <w:tcBorders>
              <w:top w:val="nil"/>
              <w:left w:val="nil"/>
              <w:bottom w:val="single" w:sz="4" w:space="0" w:color="auto"/>
              <w:right w:val="single" w:sz="4" w:space="0" w:color="auto"/>
            </w:tcBorders>
            <w:shd w:val="clear" w:color="auto" w:fill="auto"/>
            <w:vAlign w:val="center"/>
            <w:hideMark/>
          </w:tcPr>
          <w:p w14:paraId="69E4F27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1754-1018</w:t>
            </w:r>
          </w:p>
        </w:tc>
      </w:tr>
      <w:tr w:rsidR="00F174FD" w:rsidRPr="00F174FD" w14:paraId="4343BD62"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B72614"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112</w:t>
            </w:r>
          </w:p>
        </w:tc>
        <w:tc>
          <w:tcPr>
            <w:tcW w:w="612" w:type="dxa"/>
            <w:tcBorders>
              <w:top w:val="nil"/>
              <w:left w:val="nil"/>
              <w:bottom w:val="single" w:sz="4" w:space="0" w:color="auto"/>
              <w:right w:val="single" w:sz="4" w:space="0" w:color="auto"/>
            </w:tcBorders>
            <w:shd w:val="clear" w:color="auto" w:fill="auto"/>
            <w:noWrap/>
            <w:hideMark/>
          </w:tcPr>
          <w:p w14:paraId="7A3CA87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38</w:t>
            </w:r>
          </w:p>
        </w:tc>
        <w:tc>
          <w:tcPr>
            <w:tcW w:w="930" w:type="dxa"/>
            <w:tcBorders>
              <w:top w:val="nil"/>
              <w:left w:val="nil"/>
              <w:bottom w:val="single" w:sz="4" w:space="0" w:color="auto"/>
              <w:right w:val="single" w:sz="4" w:space="0" w:color="auto"/>
            </w:tcBorders>
            <w:shd w:val="clear" w:color="auto" w:fill="auto"/>
            <w:vAlign w:val="center"/>
            <w:hideMark/>
          </w:tcPr>
          <w:p w14:paraId="04174628"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41276</w:t>
            </w:r>
          </w:p>
        </w:tc>
        <w:tc>
          <w:tcPr>
            <w:tcW w:w="4823" w:type="dxa"/>
            <w:tcBorders>
              <w:top w:val="nil"/>
              <w:left w:val="nil"/>
              <w:bottom w:val="single" w:sz="4" w:space="0" w:color="auto"/>
              <w:right w:val="single" w:sz="4" w:space="0" w:color="auto"/>
            </w:tcBorders>
            <w:shd w:val="clear" w:color="auto" w:fill="auto"/>
            <w:vAlign w:val="center"/>
            <w:hideMark/>
          </w:tcPr>
          <w:p w14:paraId="0BEB221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Latino Studies</w:t>
            </w:r>
          </w:p>
        </w:tc>
        <w:tc>
          <w:tcPr>
            <w:tcW w:w="1255" w:type="dxa"/>
            <w:tcBorders>
              <w:top w:val="nil"/>
              <w:left w:val="nil"/>
              <w:bottom w:val="single" w:sz="4" w:space="0" w:color="auto"/>
              <w:right w:val="single" w:sz="4" w:space="0" w:color="auto"/>
            </w:tcBorders>
            <w:shd w:val="clear" w:color="auto" w:fill="auto"/>
            <w:vAlign w:val="center"/>
            <w:hideMark/>
          </w:tcPr>
          <w:p w14:paraId="56883AC7"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1476-3443</w:t>
            </w:r>
          </w:p>
        </w:tc>
      </w:tr>
      <w:tr w:rsidR="00F174FD" w:rsidRPr="00F174FD" w14:paraId="58C6B80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C5315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113</w:t>
            </w:r>
          </w:p>
        </w:tc>
        <w:tc>
          <w:tcPr>
            <w:tcW w:w="612" w:type="dxa"/>
            <w:tcBorders>
              <w:top w:val="nil"/>
              <w:left w:val="nil"/>
              <w:bottom w:val="single" w:sz="4" w:space="0" w:color="auto"/>
              <w:right w:val="single" w:sz="4" w:space="0" w:color="auto"/>
            </w:tcBorders>
            <w:shd w:val="clear" w:color="auto" w:fill="auto"/>
            <w:noWrap/>
            <w:hideMark/>
          </w:tcPr>
          <w:p w14:paraId="6001CCA9"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39</w:t>
            </w:r>
          </w:p>
        </w:tc>
        <w:tc>
          <w:tcPr>
            <w:tcW w:w="930" w:type="dxa"/>
            <w:tcBorders>
              <w:top w:val="nil"/>
              <w:left w:val="nil"/>
              <w:bottom w:val="single" w:sz="4" w:space="0" w:color="auto"/>
              <w:right w:val="single" w:sz="4" w:space="0" w:color="auto"/>
            </w:tcBorders>
            <w:shd w:val="clear" w:color="auto" w:fill="auto"/>
            <w:vAlign w:val="center"/>
            <w:hideMark/>
          </w:tcPr>
          <w:p w14:paraId="4015603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41278</w:t>
            </w:r>
          </w:p>
        </w:tc>
        <w:tc>
          <w:tcPr>
            <w:tcW w:w="4823" w:type="dxa"/>
            <w:tcBorders>
              <w:top w:val="nil"/>
              <w:left w:val="nil"/>
              <w:bottom w:val="single" w:sz="4" w:space="0" w:color="auto"/>
              <w:right w:val="single" w:sz="4" w:space="0" w:color="auto"/>
            </w:tcBorders>
            <w:shd w:val="clear" w:color="auto" w:fill="auto"/>
            <w:vAlign w:val="center"/>
            <w:hideMark/>
          </w:tcPr>
          <w:p w14:paraId="0F19CCC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Maritime Economics &amp; Logistics</w:t>
            </w:r>
          </w:p>
        </w:tc>
        <w:tc>
          <w:tcPr>
            <w:tcW w:w="1255" w:type="dxa"/>
            <w:tcBorders>
              <w:top w:val="nil"/>
              <w:left w:val="nil"/>
              <w:bottom w:val="single" w:sz="4" w:space="0" w:color="auto"/>
              <w:right w:val="single" w:sz="4" w:space="0" w:color="auto"/>
            </w:tcBorders>
            <w:shd w:val="clear" w:color="auto" w:fill="auto"/>
            <w:vAlign w:val="center"/>
            <w:hideMark/>
          </w:tcPr>
          <w:p w14:paraId="6BD1556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1479-294X</w:t>
            </w:r>
          </w:p>
        </w:tc>
      </w:tr>
      <w:tr w:rsidR="00F174FD" w:rsidRPr="00F174FD" w14:paraId="538F2FE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8E830A"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lastRenderedPageBreak/>
              <w:t>114</w:t>
            </w:r>
          </w:p>
        </w:tc>
        <w:tc>
          <w:tcPr>
            <w:tcW w:w="612" w:type="dxa"/>
            <w:tcBorders>
              <w:top w:val="nil"/>
              <w:left w:val="nil"/>
              <w:bottom w:val="single" w:sz="4" w:space="0" w:color="auto"/>
              <w:right w:val="single" w:sz="4" w:space="0" w:color="auto"/>
            </w:tcBorders>
            <w:shd w:val="clear" w:color="auto" w:fill="auto"/>
            <w:noWrap/>
            <w:hideMark/>
          </w:tcPr>
          <w:p w14:paraId="2845EDB4"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40</w:t>
            </w:r>
          </w:p>
        </w:tc>
        <w:tc>
          <w:tcPr>
            <w:tcW w:w="930" w:type="dxa"/>
            <w:tcBorders>
              <w:top w:val="nil"/>
              <w:left w:val="nil"/>
              <w:bottom w:val="single" w:sz="4" w:space="0" w:color="auto"/>
              <w:right w:val="single" w:sz="4" w:space="0" w:color="auto"/>
            </w:tcBorders>
            <w:shd w:val="clear" w:color="auto" w:fill="auto"/>
            <w:vAlign w:val="center"/>
            <w:hideMark/>
          </w:tcPr>
          <w:p w14:paraId="1DBCC86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41254</w:t>
            </w:r>
          </w:p>
        </w:tc>
        <w:tc>
          <w:tcPr>
            <w:tcW w:w="4823" w:type="dxa"/>
            <w:tcBorders>
              <w:top w:val="nil"/>
              <w:left w:val="nil"/>
              <w:bottom w:val="single" w:sz="4" w:space="0" w:color="auto"/>
              <w:right w:val="single" w:sz="4" w:space="0" w:color="auto"/>
            </w:tcBorders>
            <w:shd w:val="clear" w:color="auto" w:fill="auto"/>
            <w:vAlign w:val="center"/>
            <w:hideMark/>
          </w:tcPr>
          <w:p w14:paraId="6E6162E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Place Branding and Public Diplomacy</w:t>
            </w:r>
          </w:p>
        </w:tc>
        <w:tc>
          <w:tcPr>
            <w:tcW w:w="1255" w:type="dxa"/>
            <w:tcBorders>
              <w:top w:val="nil"/>
              <w:left w:val="nil"/>
              <w:bottom w:val="single" w:sz="4" w:space="0" w:color="auto"/>
              <w:right w:val="single" w:sz="4" w:space="0" w:color="auto"/>
            </w:tcBorders>
            <w:shd w:val="clear" w:color="auto" w:fill="auto"/>
            <w:vAlign w:val="center"/>
            <w:hideMark/>
          </w:tcPr>
          <w:p w14:paraId="291CDE76"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1751-8059</w:t>
            </w:r>
          </w:p>
        </w:tc>
      </w:tr>
      <w:tr w:rsidR="00F174FD" w:rsidRPr="00F174FD" w14:paraId="5C16AA64"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2DA55B"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115</w:t>
            </w:r>
          </w:p>
        </w:tc>
        <w:tc>
          <w:tcPr>
            <w:tcW w:w="612" w:type="dxa"/>
            <w:tcBorders>
              <w:top w:val="nil"/>
              <w:left w:val="nil"/>
              <w:bottom w:val="single" w:sz="4" w:space="0" w:color="auto"/>
              <w:right w:val="single" w:sz="4" w:space="0" w:color="auto"/>
            </w:tcBorders>
            <w:shd w:val="clear" w:color="auto" w:fill="auto"/>
            <w:noWrap/>
            <w:hideMark/>
          </w:tcPr>
          <w:p w14:paraId="6D2D783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w:t>
            </w:r>
          </w:p>
        </w:tc>
        <w:tc>
          <w:tcPr>
            <w:tcW w:w="930" w:type="dxa"/>
            <w:tcBorders>
              <w:top w:val="nil"/>
              <w:left w:val="nil"/>
              <w:bottom w:val="single" w:sz="4" w:space="0" w:color="auto"/>
              <w:right w:val="single" w:sz="4" w:space="0" w:color="auto"/>
            </w:tcBorders>
            <w:shd w:val="clear" w:color="auto" w:fill="auto"/>
            <w:vAlign w:val="center"/>
            <w:hideMark/>
          </w:tcPr>
          <w:p w14:paraId="046A906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41280</w:t>
            </w:r>
          </w:p>
        </w:tc>
        <w:tc>
          <w:tcPr>
            <w:tcW w:w="4823" w:type="dxa"/>
            <w:tcBorders>
              <w:top w:val="nil"/>
              <w:left w:val="nil"/>
              <w:bottom w:val="single" w:sz="4" w:space="0" w:color="auto"/>
              <w:right w:val="single" w:sz="4" w:space="0" w:color="auto"/>
            </w:tcBorders>
            <w:shd w:val="clear" w:color="auto" w:fill="auto"/>
            <w:vAlign w:val="center"/>
            <w:hideMark/>
          </w:tcPr>
          <w:p w14:paraId="0731B96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postmedieval</w:t>
            </w:r>
          </w:p>
        </w:tc>
        <w:tc>
          <w:tcPr>
            <w:tcW w:w="1255" w:type="dxa"/>
            <w:tcBorders>
              <w:top w:val="nil"/>
              <w:left w:val="nil"/>
              <w:bottom w:val="single" w:sz="4" w:space="0" w:color="auto"/>
              <w:right w:val="single" w:sz="4" w:space="0" w:color="auto"/>
            </w:tcBorders>
            <w:shd w:val="clear" w:color="auto" w:fill="auto"/>
            <w:vAlign w:val="center"/>
            <w:hideMark/>
          </w:tcPr>
          <w:p w14:paraId="19A14D14"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2040-5979</w:t>
            </w:r>
          </w:p>
        </w:tc>
      </w:tr>
      <w:tr w:rsidR="00F174FD" w:rsidRPr="00F174FD" w14:paraId="0167651E"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93AC05"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116</w:t>
            </w:r>
          </w:p>
        </w:tc>
        <w:tc>
          <w:tcPr>
            <w:tcW w:w="612" w:type="dxa"/>
            <w:tcBorders>
              <w:top w:val="nil"/>
              <w:left w:val="nil"/>
              <w:bottom w:val="single" w:sz="4" w:space="0" w:color="auto"/>
              <w:right w:val="single" w:sz="4" w:space="0" w:color="auto"/>
            </w:tcBorders>
            <w:shd w:val="clear" w:color="auto" w:fill="auto"/>
            <w:noWrap/>
            <w:hideMark/>
          </w:tcPr>
          <w:p w14:paraId="783B390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42</w:t>
            </w:r>
          </w:p>
        </w:tc>
        <w:tc>
          <w:tcPr>
            <w:tcW w:w="930" w:type="dxa"/>
            <w:tcBorders>
              <w:top w:val="nil"/>
              <w:left w:val="nil"/>
              <w:bottom w:val="single" w:sz="4" w:space="0" w:color="auto"/>
              <w:right w:val="single" w:sz="4" w:space="0" w:color="auto"/>
            </w:tcBorders>
            <w:shd w:val="clear" w:color="auto" w:fill="auto"/>
            <w:vAlign w:val="center"/>
            <w:hideMark/>
          </w:tcPr>
          <w:p w14:paraId="130762BD"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41282</w:t>
            </w:r>
          </w:p>
        </w:tc>
        <w:tc>
          <w:tcPr>
            <w:tcW w:w="4823" w:type="dxa"/>
            <w:tcBorders>
              <w:top w:val="nil"/>
              <w:left w:val="nil"/>
              <w:bottom w:val="single" w:sz="4" w:space="0" w:color="auto"/>
              <w:right w:val="single" w:sz="4" w:space="0" w:color="auto"/>
            </w:tcBorders>
            <w:shd w:val="clear" w:color="auto" w:fill="auto"/>
            <w:vAlign w:val="center"/>
            <w:hideMark/>
          </w:tcPr>
          <w:p w14:paraId="1D63B21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Psychoanalysis, Culture &amp; Society</w:t>
            </w:r>
          </w:p>
        </w:tc>
        <w:tc>
          <w:tcPr>
            <w:tcW w:w="1255" w:type="dxa"/>
            <w:tcBorders>
              <w:top w:val="nil"/>
              <w:left w:val="nil"/>
              <w:bottom w:val="single" w:sz="4" w:space="0" w:color="auto"/>
              <w:right w:val="single" w:sz="4" w:space="0" w:color="auto"/>
            </w:tcBorders>
            <w:shd w:val="clear" w:color="auto" w:fill="auto"/>
            <w:vAlign w:val="center"/>
            <w:hideMark/>
          </w:tcPr>
          <w:p w14:paraId="14B5115A"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1543-3390</w:t>
            </w:r>
          </w:p>
        </w:tc>
      </w:tr>
      <w:tr w:rsidR="00F174FD" w:rsidRPr="00F174FD" w14:paraId="3847016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9EE4F2"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117</w:t>
            </w:r>
          </w:p>
        </w:tc>
        <w:tc>
          <w:tcPr>
            <w:tcW w:w="612" w:type="dxa"/>
            <w:tcBorders>
              <w:top w:val="nil"/>
              <w:left w:val="nil"/>
              <w:bottom w:val="single" w:sz="4" w:space="0" w:color="auto"/>
              <w:right w:val="single" w:sz="4" w:space="0" w:color="auto"/>
            </w:tcBorders>
            <w:shd w:val="clear" w:color="auto" w:fill="auto"/>
            <w:noWrap/>
            <w:hideMark/>
          </w:tcPr>
          <w:p w14:paraId="48C208D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43</w:t>
            </w:r>
          </w:p>
        </w:tc>
        <w:tc>
          <w:tcPr>
            <w:tcW w:w="930" w:type="dxa"/>
            <w:tcBorders>
              <w:top w:val="nil"/>
              <w:left w:val="nil"/>
              <w:bottom w:val="single" w:sz="4" w:space="0" w:color="auto"/>
              <w:right w:val="single" w:sz="4" w:space="0" w:color="auto"/>
            </w:tcBorders>
            <w:shd w:val="clear" w:color="auto" w:fill="auto"/>
            <w:vAlign w:val="center"/>
            <w:hideMark/>
          </w:tcPr>
          <w:p w14:paraId="56D9AE9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41283</w:t>
            </w:r>
          </w:p>
        </w:tc>
        <w:tc>
          <w:tcPr>
            <w:tcW w:w="4823" w:type="dxa"/>
            <w:tcBorders>
              <w:top w:val="nil"/>
              <w:left w:val="nil"/>
              <w:bottom w:val="single" w:sz="4" w:space="0" w:color="auto"/>
              <w:right w:val="single" w:sz="4" w:space="0" w:color="auto"/>
            </w:tcBorders>
            <w:shd w:val="clear" w:color="auto" w:fill="auto"/>
            <w:vAlign w:val="center"/>
            <w:hideMark/>
          </w:tcPr>
          <w:p w14:paraId="780ACCAF"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Risk Management</w:t>
            </w:r>
          </w:p>
        </w:tc>
        <w:tc>
          <w:tcPr>
            <w:tcW w:w="1255" w:type="dxa"/>
            <w:tcBorders>
              <w:top w:val="nil"/>
              <w:left w:val="nil"/>
              <w:bottom w:val="single" w:sz="4" w:space="0" w:color="auto"/>
              <w:right w:val="single" w:sz="4" w:space="0" w:color="auto"/>
            </w:tcBorders>
            <w:shd w:val="clear" w:color="auto" w:fill="auto"/>
            <w:vAlign w:val="center"/>
            <w:hideMark/>
          </w:tcPr>
          <w:p w14:paraId="515B57E0"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1743-4637</w:t>
            </w:r>
          </w:p>
        </w:tc>
      </w:tr>
      <w:tr w:rsidR="00F174FD" w:rsidRPr="00F174FD" w14:paraId="293249BC"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0E45EF"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118</w:t>
            </w:r>
          </w:p>
        </w:tc>
        <w:tc>
          <w:tcPr>
            <w:tcW w:w="612" w:type="dxa"/>
            <w:tcBorders>
              <w:top w:val="nil"/>
              <w:left w:val="nil"/>
              <w:bottom w:val="single" w:sz="4" w:space="0" w:color="auto"/>
              <w:right w:val="single" w:sz="4" w:space="0" w:color="auto"/>
            </w:tcBorders>
            <w:shd w:val="clear" w:color="auto" w:fill="auto"/>
            <w:noWrap/>
            <w:hideMark/>
          </w:tcPr>
          <w:p w14:paraId="199D900F"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44</w:t>
            </w:r>
          </w:p>
        </w:tc>
        <w:tc>
          <w:tcPr>
            <w:tcW w:w="930" w:type="dxa"/>
            <w:tcBorders>
              <w:top w:val="nil"/>
              <w:left w:val="nil"/>
              <w:bottom w:val="single" w:sz="4" w:space="0" w:color="auto"/>
              <w:right w:val="single" w:sz="4" w:space="0" w:color="auto"/>
            </w:tcBorders>
            <w:shd w:val="clear" w:color="auto" w:fill="auto"/>
            <w:vAlign w:val="center"/>
            <w:hideMark/>
          </w:tcPr>
          <w:p w14:paraId="4CAC45B2"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41284</w:t>
            </w:r>
          </w:p>
        </w:tc>
        <w:tc>
          <w:tcPr>
            <w:tcW w:w="4823" w:type="dxa"/>
            <w:tcBorders>
              <w:top w:val="nil"/>
              <w:left w:val="nil"/>
              <w:bottom w:val="single" w:sz="4" w:space="0" w:color="auto"/>
              <w:right w:val="single" w:sz="4" w:space="0" w:color="auto"/>
            </w:tcBorders>
            <w:shd w:val="clear" w:color="auto" w:fill="auto"/>
            <w:vAlign w:val="center"/>
            <w:hideMark/>
          </w:tcPr>
          <w:p w14:paraId="07FAAAFD"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Security Journal</w:t>
            </w:r>
          </w:p>
        </w:tc>
        <w:tc>
          <w:tcPr>
            <w:tcW w:w="1255" w:type="dxa"/>
            <w:tcBorders>
              <w:top w:val="nil"/>
              <w:left w:val="nil"/>
              <w:bottom w:val="single" w:sz="4" w:space="0" w:color="auto"/>
              <w:right w:val="single" w:sz="4" w:space="0" w:color="auto"/>
            </w:tcBorders>
            <w:shd w:val="clear" w:color="auto" w:fill="auto"/>
            <w:vAlign w:val="center"/>
            <w:hideMark/>
          </w:tcPr>
          <w:p w14:paraId="367E5FE9"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1743-4645</w:t>
            </w:r>
          </w:p>
        </w:tc>
      </w:tr>
      <w:tr w:rsidR="00F174FD" w:rsidRPr="00F174FD" w14:paraId="48381BC5"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436DD8"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119</w:t>
            </w:r>
          </w:p>
        </w:tc>
        <w:tc>
          <w:tcPr>
            <w:tcW w:w="612" w:type="dxa"/>
            <w:tcBorders>
              <w:top w:val="nil"/>
              <w:left w:val="nil"/>
              <w:bottom w:val="single" w:sz="4" w:space="0" w:color="auto"/>
              <w:right w:val="single" w:sz="4" w:space="0" w:color="auto"/>
            </w:tcBorders>
            <w:shd w:val="clear" w:color="auto" w:fill="auto"/>
            <w:noWrap/>
            <w:hideMark/>
          </w:tcPr>
          <w:p w14:paraId="7AD9A1F3"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45</w:t>
            </w:r>
          </w:p>
        </w:tc>
        <w:tc>
          <w:tcPr>
            <w:tcW w:w="930" w:type="dxa"/>
            <w:tcBorders>
              <w:top w:val="nil"/>
              <w:left w:val="nil"/>
              <w:bottom w:val="single" w:sz="4" w:space="0" w:color="auto"/>
              <w:right w:val="single" w:sz="4" w:space="0" w:color="auto"/>
            </w:tcBorders>
            <w:shd w:val="clear" w:color="auto" w:fill="auto"/>
            <w:vAlign w:val="center"/>
            <w:hideMark/>
          </w:tcPr>
          <w:p w14:paraId="0A26E71C"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41285</w:t>
            </w:r>
          </w:p>
        </w:tc>
        <w:tc>
          <w:tcPr>
            <w:tcW w:w="4823" w:type="dxa"/>
            <w:tcBorders>
              <w:top w:val="nil"/>
              <w:left w:val="nil"/>
              <w:bottom w:val="single" w:sz="4" w:space="0" w:color="auto"/>
              <w:right w:val="single" w:sz="4" w:space="0" w:color="auto"/>
            </w:tcBorders>
            <w:shd w:val="clear" w:color="auto" w:fill="auto"/>
            <w:vAlign w:val="center"/>
            <w:hideMark/>
          </w:tcPr>
          <w:p w14:paraId="117CCC28"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Social Theory &amp; Health</w:t>
            </w:r>
          </w:p>
        </w:tc>
        <w:tc>
          <w:tcPr>
            <w:tcW w:w="1255" w:type="dxa"/>
            <w:tcBorders>
              <w:top w:val="nil"/>
              <w:left w:val="nil"/>
              <w:bottom w:val="single" w:sz="4" w:space="0" w:color="auto"/>
              <w:right w:val="single" w:sz="4" w:space="0" w:color="auto"/>
            </w:tcBorders>
            <w:shd w:val="clear" w:color="auto" w:fill="auto"/>
            <w:vAlign w:val="center"/>
            <w:hideMark/>
          </w:tcPr>
          <w:p w14:paraId="7BB0C9B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1477-822X</w:t>
            </w:r>
          </w:p>
        </w:tc>
      </w:tr>
      <w:tr w:rsidR="00F174FD" w:rsidRPr="00F174FD" w14:paraId="73EC73DB"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8E32C1"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120</w:t>
            </w:r>
          </w:p>
        </w:tc>
        <w:tc>
          <w:tcPr>
            <w:tcW w:w="612" w:type="dxa"/>
            <w:tcBorders>
              <w:top w:val="nil"/>
              <w:left w:val="nil"/>
              <w:bottom w:val="single" w:sz="4" w:space="0" w:color="auto"/>
              <w:right w:val="single" w:sz="4" w:space="0" w:color="auto"/>
            </w:tcBorders>
            <w:shd w:val="clear" w:color="auto" w:fill="auto"/>
            <w:noWrap/>
            <w:hideMark/>
          </w:tcPr>
          <w:p w14:paraId="093DD5F5"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46</w:t>
            </w:r>
          </w:p>
        </w:tc>
        <w:tc>
          <w:tcPr>
            <w:tcW w:w="930" w:type="dxa"/>
            <w:tcBorders>
              <w:top w:val="nil"/>
              <w:left w:val="nil"/>
              <w:bottom w:val="single" w:sz="4" w:space="0" w:color="auto"/>
              <w:right w:val="single" w:sz="4" w:space="0" w:color="auto"/>
            </w:tcBorders>
            <w:shd w:val="clear" w:color="auto" w:fill="auto"/>
            <w:vAlign w:val="center"/>
            <w:hideMark/>
          </w:tcPr>
          <w:p w14:paraId="2445C231"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41286</w:t>
            </w:r>
          </w:p>
        </w:tc>
        <w:tc>
          <w:tcPr>
            <w:tcW w:w="4823" w:type="dxa"/>
            <w:tcBorders>
              <w:top w:val="nil"/>
              <w:left w:val="nil"/>
              <w:bottom w:val="single" w:sz="4" w:space="0" w:color="auto"/>
              <w:right w:val="single" w:sz="4" w:space="0" w:color="auto"/>
            </w:tcBorders>
            <w:shd w:val="clear" w:color="auto" w:fill="auto"/>
            <w:vAlign w:val="center"/>
            <w:hideMark/>
          </w:tcPr>
          <w:p w14:paraId="23378F65"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Subjectivity</w:t>
            </w:r>
          </w:p>
        </w:tc>
        <w:tc>
          <w:tcPr>
            <w:tcW w:w="1255" w:type="dxa"/>
            <w:tcBorders>
              <w:top w:val="nil"/>
              <w:left w:val="nil"/>
              <w:bottom w:val="single" w:sz="4" w:space="0" w:color="auto"/>
              <w:right w:val="single" w:sz="4" w:space="0" w:color="auto"/>
            </w:tcBorders>
            <w:shd w:val="clear" w:color="auto" w:fill="auto"/>
            <w:vAlign w:val="center"/>
            <w:hideMark/>
          </w:tcPr>
          <w:p w14:paraId="2584D502"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1755-635X</w:t>
            </w:r>
          </w:p>
        </w:tc>
      </w:tr>
      <w:tr w:rsidR="00F174FD" w:rsidRPr="00F174FD" w14:paraId="3AB68427" w14:textId="77777777" w:rsidTr="00F174FD">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25995C" w14:textId="77777777" w:rsidR="00F174FD" w:rsidRPr="00F174FD" w:rsidRDefault="00F174FD" w:rsidP="00F174FD">
            <w:pPr>
              <w:jc w:val="right"/>
              <w:rPr>
                <w:rFonts w:ascii="Arial" w:hAnsi="Arial" w:cs="Arial"/>
                <w:color w:val="000000"/>
                <w:sz w:val="18"/>
                <w:szCs w:val="18"/>
                <w:lang w:eastAsia="en-US"/>
              </w:rPr>
            </w:pPr>
            <w:r w:rsidRPr="00F174FD">
              <w:rPr>
                <w:rFonts w:ascii="Arial" w:hAnsi="Arial" w:cs="Arial"/>
                <w:color w:val="000000"/>
                <w:sz w:val="18"/>
                <w:szCs w:val="18"/>
                <w:lang w:eastAsia="en-US"/>
              </w:rPr>
              <w:t>121</w:t>
            </w:r>
          </w:p>
        </w:tc>
        <w:tc>
          <w:tcPr>
            <w:tcW w:w="612" w:type="dxa"/>
            <w:tcBorders>
              <w:top w:val="nil"/>
              <w:left w:val="nil"/>
              <w:bottom w:val="single" w:sz="4" w:space="0" w:color="auto"/>
              <w:right w:val="single" w:sz="4" w:space="0" w:color="auto"/>
            </w:tcBorders>
            <w:shd w:val="clear" w:color="auto" w:fill="auto"/>
            <w:noWrap/>
            <w:hideMark/>
          </w:tcPr>
          <w:p w14:paraId="2A79418E"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47</w:t>
            </w:r>
          </w:p>
        </w:tc>
        <w:tc>
          <w:tcPr>
            <w:tcW w:w="930" w:type="dxa"/>
            <w:tcBorders>
              <w:top w:val="nil"/>
              <w:left w:val="nil"/>
              <w:bottom w:val="single" w:sz="4" w:space="0" w:color="auto"/>
              <w:right w:val="single" w:sz="4" w:space="0" w:color="auto"/>
            </w:tcBorders>
            <w:shd w:val="clear" w:color="auto" w:fill="auto"/>
            <w:vAlign w:val="center"/>
            <w:hideMark/>
          </w:tcPr>
          <w:p w14:paraId="08D4A3FB" w14:textId="77777777" w:rsidR="00F174FD" w:rsidRPr="00F174FD" w:rsidRDefault="00F174FD" w:rsidP="00F174FD">
            <w:pPr>
              <w:jc w:val="center"/>
              <w:rPr>
                <w:rFonts w:ascii="Arial" w:hAnsi="Arial" w:cs="Arial"/>
                <w:color w:val="000000"/>
                <w:sz w:val="18"/>
                <w:szCs w:val="18"/>
                <w:lang w:eastAsia="en-US"/>
              </w:rPr>
            </w:pPr>
            <w:r w:rsidRPr="00F174FD">
              <w:rPr>
                <w:rFonts w:ascii="Arial" w:hAnsi="Arial" w:cs="Arial"/>
                <w:color w:val="000000"/>
                <w:sz w:val="18"/>
                <w:szCs w:val="18"/>
                <w:lang w:eastAsia="en-US"/>
              </w:rPr>
              <w:t>41289</w:t>
            </w:r>
          </w:p>
        </w:tc>
        <w:tc>
          <w:tcPr>
            <w:tcW w:w="4823" w:type="dxa"/>
            <w:tcBorders>
              <w:top w:val="nil"/>
              <w:left w:val="nil"/>
              <w:bottom w:val="single" w:sz="4" w:space="0" w:color="auto"/>
              <w:right w:val="single" w:sz="4" w:space="0" w:color="auto"/>
            </w:tcBorders>
            <w:shd w:val="clear" w:color="auto" w:fill="auto"/>
            <w:vAlign w:val="center"/>
            <w:hideMark/>
          </w:tcPr>
          <w:p w14:paraId="60A37AEB"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URBAN DESIGN International</w:t>
            </w:r>
          </w:p>
        </w:tc>
        <w:tc>
          <w:tcPr>
            <w:tcW w:w="1255" w:type="dxa"/>
            <w:tcBorders>
              <w:top w:val="nil"/>
              <w:left w:val="nil"/>
              <w:bottom w:val="single" w:sz="4" w:space="0" w:color="auto"/>
              <w:right w:val="single" w:sz="4" w:space="0" w:color="auto"/>
            </w:tcBorders>
            <w:shd w:val="clear" w:color="auto" w:fill="auto"/>
            <w:vAlign w:val="center"/>
            <w:hideMark/>
          </w:tcPr>
          <w:p w14:paraId="7AAF860C" w14:textId="77777777" w:rsidR="00F174FD" w:rsidRPr="00F174FD" w:rsidRDefault="00F174FD" w:rsidP="00F174FD">
            <w:pPr>
              <w:rPr>
                <w:rFonts w:ascii="Arial" w:hAnsi="Arial" w:cs="Arial"/>
                <w:color w:val="000000"/>
                <w:sz w:val="18"/>
                <w:szCs w:val="18"/>
                <w:lang w:eastAsia="en-US"/>
              </w:rPr>
            </w:pPr>
            <w:r w:rsidRPr="00F174FD">
              <w:rPr>
                <w:rFonts w:ascii="Arial" w:hAnsi="Arial" w:cs="Arial"/>
                <w:color w:val="000000"/>
                <w:sz w:val="18"/>
                <w:szCs w:val="18"/>
                <w:lang w:eastAsia="en-US"/>
              </w:rPr>
              <w:t>1468-4519</w:t>
            </w:r>
          </w:p>
        </w:tc>
      </w:tr>
    </w:tbl>
    <w:p w14:paraId="0DEE25A8" w14:textId="491C0BB5" w:rsidR="005D118D" w:rsidRPr="007349FC" w:rsidRDefault="005D118D" w:rsidP="005D118D">
      <w:pPr>
        <w:jc w:val="both"/>
        <w:rPr>
          <w:sz w:val="22"/>
          <w:szCs w:val="22"/>
        </w:rPr>
      </w:pPr>
    </w:p>
    <w:p w14:paraId="4C0C945B" w14:textId="77777777" w:rsidR="005D118D" w:rsidRPr="007349FC" w:rsidRDefault="005D118D" w:rsidP="005D118D">
      <w:pPr>
        <w:jc w:val="both"/>
        <w:rPr>
          <w:sz w:val="22"/>
          <w:szCs w:val="22"/>
        </w:rPr>
      </w:pPr>
    </w:p>
    <w:p w14:paraId="19A44EB0" w14:textId="77777777" w:rsidR="005D118D" w:rsidRPr="007349FC" w:rsidRDefault="005D118D" w:rsidP="00103ECD">
      <w:pPr>
        <w:contextualSpacing/>
        <w:jc w:val="both"/>
        <w:rPr>
          <w:b/>
          <w:i/>
          <w:sz w:val="22"/>
          <w:szCs w:val="22"/>
        </w:rPr>
      </w:pPr>
      <w:r w:rsidRPr="007349FC">
        <w:rPr>
          <w:b/>
          <w:i/>
          <w:sz w:val="22"/>
          <w:szCs w:val="22"/>
        </w:rPr>
        <w:t xml:space="preserve">Requirements: </w:t>
      </w:r>
    </w:p>
    <w:p w14:paraId="4F6B716E" w14:textId="77777777" w:rsidR="005D118D" w:rsidRPr="007349FC" w:rsidRDefault="005D118D" w:rsidP="00103ECD">
      <w:pPr>
        <w:contextualSpacing/>
        <w:jc w:val="both"/>
        <w:rPr>
          <w:sz w:val="22"/>
          <w:szCs w:val="22"/>
        </w:rPr>
      </w:pPr>
    </w:p>
    <w:p w14:paraId="67EB6B57" w14:textId="5C2E7A76" w:rsidR="00103ECD" w:rsidRPr="007349FC" w:rsidRDefault="005D118D" w:rsidP="00103ECD">
      <w:pPr>
        <w:contextualSpacing/>
        <w:jc w:val="both"/>
        <w:rPr>
          <w:sz w:val="22"/>
          <w:szCs w:val="22"/>
        </w:rPr>
      </w:pPr>
      <w:r w:rsidRPr="007349FC">
        <w:rPr>
          <w:sz w:val="22"/>
          <w:szCs w:val="22"/>
        </w:rPr>
        <w:t xml:space="preserve">1. </w:t>
      </w:r>
      <w:r w:rsidR="00103ECD" w:rsidRPr="007349FC">
        <w:rPr>
          <w:sz w:val="22"/>
          <w:szCs w:val="22"/>
        </w:rPr>
        <w:t xml:space="preserve">• Continues access after the term of the license to the subscribed CRY </w:t>
      </w:r>
      <w:r w:rsidR="00134397">
        <w:rPr>
          <w:sz w:val="22"/>
          <w:szCs w:val="22"/>
        </w:rPr>
        <w:t>2021</w:t>
      </w:r>
      <w:r w:rsidR="00103ECD" w:rsidRPr="007349FC">
        <w:rPr>
          <w:sz w:val="22"/>
          <w:szCs w:val="22"/>
        </w:rPr>
        <w:t>.</w:t>
      </w:r>
    </w:p>
    <w:p w14:paraId="4D81D567" w14:textId="7A33CD68" w:rsidR="00103ECD" w:rsidRPr="007349FC" w:rsidRDefault="00103ECD" w:rsidP="00103ECD">
      <w:pPr>
        <w:ind w:left="720"/>
        <w:contextualSpacing/>
        <w:jc w:val="both"/>
        <w:rPr>
          <w:sz w:val="22"/>
          <w:szCs w:val="22"/>
        </w:rPr>
      </w:pPr>
      <w:r w:rsidRPr="007349FC">
        <w:rPr>
          <w:sz w:val="22"/>
          <w:szCs w:val="22"/>
        </w:rPr>
        <w:t xml:space="preserve">• In </w:t>
      </w:r>
      <w:r w:rsidR="00F41D7E" w:rsidRPr="007349FC">
        <w:rPr>
          <w:sz w:val="22"/>
          <w:szCs w:val="22"/>
        </w:rPr>
        <w:t>addition,</w:t>
      </w:r>
      <w:r w:rsidRPr="007349FC">
        <w:rPr>
          <w:sz w:val="22"/>
          <w:szCs w:val="22"/>
        </w:rPr>
        <w:t xml:space="preserve"> during the Term of the license:</w:t>
      </w:r>
    </w:p>
    <w:p w14:paraId="08E4A05F"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Springer, AJ and PMJ back to 1997 (or, if later, first date of publication).</w:t>
      </w:r>
    </w:p>
    <w:p w14:paraId="45E908B8"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Nature branded journals published beginning four years prior to the Commencement Date (or, if later, first date of publication).</w:t>
      </w:r>
    </w:p>
    <w:p w14:paraId="18005B21" w14:textId="77777777" w:rsidR="00103ECD" w:rsidRPr="007349FC" w:rsidRDefault="00103ECD" w:rsidP="00103ECD">
      <w:pPr>
        <w:ind w:left="720"/>
        <w:contextualSpacing/>
        <w:jc w:val="both"/>
        <w:rPr>
          <w:sz w:val="22"/>
          <w:szCs w:val="22"/>
        </w:rPr>
      </w:pPr>
      <w:r w:rsidRPr="007349FC">
        <w:rPr>
          <w:sz w:val="22"/>
          <w:szCs w:val="22"/>
        </w:rPr>
        <w:t>• All historic purchases an</w:t>
      </w:r>
      <w:r w:rsidR="007349FC">
        <w:rPr>
          <w:sz w:val="22"/>
          <w:szCs w:val="22"/>
        </w:rPr>
        <w:t>d grandfathered rights are hono</w:t>
      </w:r>
      <w:r w:rsidRPr="007349FC">
        <w:rPr>
          <w:sz w:val="22"/>
          <w:szCs w:val="22"/>
        </w:rPr>
        <w:t>red.</w:t>
      </w:r>
    </w:p>
    <w:p w14:paraId="60B4C41F" w14:textId="77777777" w:rsidR="005D118D" w:rsidRPr="007349FC" w:rsidRDefault="005D118D" w:rsidP="00103ECD">
      <w:pPr>
        <w:contextualSpacing/>
        <w:jc w:val="both"/>
        <w:rPr>
          <w:sz w:val="22"/>
          <w:szCs w:val="22"/>
        </w:rPr>
      </w:pPr>
      <w:r w:rsidRPr="007349FC">
        <w:rPr>
          <w:sz w:val="22"/>
          <w:szCs w:val="22"/>
        </w:rPr>
        <w:t>2. Updates: Regularly, at least once a week</w:t>
      </w:r>
    </w:p>
    <w:p w14:paraId="11D4CFE0" w14:textId="77777777" w:rsidR="005D118D" w:rsidRPr="007349FC" w:rsidRDefault="005D118D" w:rsidP="005D118D">
      <w:pPr>
        <w:jc w:val="both"/>
        <w:rPr>
          <w:sz w:val="22"/>
          <w:szCs w:val="22"/>
        </w:rPr>
      </w:pPr>
      <w:r w:rsidRPr="007349FC">
        <w:rPr>
          <w:sz w:val="22"/>
          <w:szCs w:val="22"/>
        </w:rPr>
        <w:t>3. E-contents are accessible via publisher's platform: 24/7</w:t>
      </w:r>
      <w:r w:rsidRPr="007349FC">
        <w:rPr>
          <w:sz w:val="22"/>
          <w:szCs w:val="22"/>
        </w:rPr>
        <w:tab/>
      </w:r>
    </w:p>
    <w:p w14:paraId="2C378C75" w14:textId="77777777" w:rsidR="005D118D" w:rsidRPr="007349FC" w:rsidRDefault="005D118D" w:rsidP="005D118D">
      <w:pPr>
        <w:jc w:val="both"/>
        <w:rPr>
          <w:sz w:val="22"/>
          <w:szCs w:val="22"/>
        </w:rPr>
      </w:pPr>
      <w:r w:rsidRPr="007349FC">
        <w:rPr>
          <w:sz w:val="22"/>
          <w:szCs w:val="22"/>
        </w:rPr>
        <w:t>4. Number of concurrent users: unlimited</w:t>
      </w:r>
      <w:r w:rsidRPr="007349FC">
        <w:rPr>
          <w:sz w:val="22"/>
          <w:szCs w:val="22"/>
        </w:rPr>
        <w:tab/>
      </w:r>
    </w:p>
    <w:p w14:paraId="6A14344D" w14:textId="77777777" w:rsidR="005D118D" w:rsidRPr="007349FC" w:rsidRDefault="005D118D" w:rsidP="005D118D">
      <w:pPr>
        <w:jc w:val="both"/>
        <w:rPr>
          <w:sz w:val="22"/>
          <w:szCs w:val="22"/>
        </w:rPr>
      </w:pPr>
      <w:r w:rsidRPr="007349FC">
        <w:rPr>
          <w:sz w:val="22"/>
          <w:szCs w:val="22"/>
        </w:rPr>
        <w:t xml:space="preserve">5. Authorization: IP access </w:t>
      </w:r>
    </w:p>
    <w:p w14:paraId="242758F9" w14:textId="77777777" w:rsidR="005D118D" w:rsidRPr="007349FC" w:rsidRDefault="005D118D" w:rsidP="005D118D">
      <w:pPr>
        <w:jc w:val="both"/>
        <w:rPr>
          <w:sz w:val="22"/>
          <w:szCs w:val="22"/>
        </w:rPr>
      </w:pPr>
      <w:r w:rsidRPr="007349FC">
        <w:rPr>
          <w:sz w:val="22"/>
          <w:szCs w:val="22"/>
        </w:rPr>
        <w:t>6. Authorized users and authorized access</w:t>
      </w:r>
      <w:r w:rsidRPr="007349FC">
        <w:rPr>
          <w:sz w:val="22"/>
          <w:szCs w:val="22"/>
        </w:rPr>
        <w:tab/>
      </w:r>
    </w:p>
    <w:p w14:paraId="148D0A9F" w14:textId="77777777" w:rsidR="005D118D" w:rsidRPr="007349FC" w:rsidRDefault="005D118D" w:rsidP="005D118D">
      <w:pPr>
        <w:pStyle w:val="Telobesedila-zamik"/>
        <w:spacing w:before="0" w:after="0" w:line="240" w:lineRule="auto"/>
        <w:ind w:left="709"/>
        <w:jc w:val="both"/>
        <w:rPr>
          <w:szCs w:val="22"/>
          <w:lang w:val="en-US"/>
        </w:rPr>
      </w:pPr>
      <w:r w:rsidRPr="007349FC">
        <w:rPr>
          <w:szCs w:val="22"/>
          <w:lang w:val="en-US"/>
        </w:rPr>
        <w:t xml:space="preserve">a) Authorized users of the Slovenian Consortium, which comprises nonprofit academic and </w:t>
      </w:r>
    </w:p>
    <w:p w14:paraId="01DD3827" w14:textId="77777777" w:rsidR="005D118D" w:rsidRPr="007349FC" w:rsidRDefault="005D118D" w:rsidP="005D118D">
      <w:pPr>
        <w:pStyle w:val="Telobesedila-zamik"/>
        <w:spacing w:before="0" w:after="0" w:line="240" w:lineRule="auto"/>
        <w:ind w:left="709"/>
        <w:jc w:val="both"/>
        <w:rPr>
          <w:szCs w:val="22"/>
          <w:lang w:val="en-US"/>
        </w:rPr>
      </w:pPr>
      <w:r w:rsidRPr="007349FC">
        <w:rPr>
          <w:szCs w:val="22"/>
          <w:lang w:val="en-US"/>
        </w:rPr>
        <w:t xml:space="preserve">    research institutes.</w:t>
      </w:r>
    </w:p>
    <w:p w14:paraId="1EBFE119" w14:textId="77777777" w:rsidR="005D118D" w:rsidRPr="007349FC" w:rsidRDefault="005D118D" w:rsidP="005D118D">
      <w:pPr>
        <w:ind w:left="709"/>
        <w:jc w:val="both"/>
        <w:rPr>
          <w:sz w:val="22"/>
          <w:szCs w:val="22"/>
        </w:rPr>
      </w:pPr>
      <w:r w:rsidRPr="007349FC">
        <w:rPr>
          <w:sz w:val="22"/>
          <w:szCs w:val="22"/>
        </w:rPr>
        <w:t xml:space="preserve">b) Remote access for users of those institutions through EZproxy or VPN using </w:t>
      </w:r>
    </w:p>
    <w:p w14:paraId="422B4703" w14:textId="77777777" w:rsidR="005D118D" w:rsidRPr="007349FC" w:rsidRDefault="005D118D" w:rsidP="005D118D">
      <w:pPr>
        <w:ind w:left="709"/>
        <w:jc w:val="both"/>
        <w:rPr>
          <w:sz w:val="22"/>
          <w:szCs w:val="22"/>
        </w:rPr>
      </w:pPr>
      <w:r w:rsidRPr="007349FC">
        <w:rPr>
          <w:sz w:val="22"/>
          <w:szCs w:val="22"/>
        </w:rPr>
        <w:t xml:space="preserve">    username/password authentication maintained by the contracting authority</w:t>
      </w:r>
      <w:r w:rsidRPr="007349FC">
        <w:rPr>
          <w:sz w:val="22"/>
          <w:szCs w:val="22"/>
        </w:rPr>
        <w:tab/>
        <w:t xml:space="preserve"> </w:t>
      </w:r>
    </w:p>
    <w:p w14:paraId="11502126" w14:textId="77777777" w:rsidR="005D118D" w:rsidRPr="007349FC" w:rsidRDefault="005D118D" w:rsidP="005D118D">
      <w:pPr>
        <w:ind w:left="709"/>
        <w:jc w:val="both"/>
        <w:rPr>
          <w:sz w:val="22"/>
          <w:szCs w:val="22"/>
        </w:rPr>
      </w:pPr>
      <w:r w:rsidRPr="007349FC">
        <w:rPr>
          <w:sz w:val="22"/>
          <w:szCs w:val="22"/>
        </w:rPr>
        <w:t xml:space="preserve">c) Walk-in-users of libraries (IP authentication) </w:t>
      </w:r>
    </w:p>
    <w:p w14:paraId="4A14673A" w14:textId="77777777" w:rsidR="005D118D" w:rsidRPr="007349FC" w:rsidRDefault="005D118D" w:rsidP="005D118D">
      <w:pPr>
        <w:jc w:val="both"/>
        <w:rPr>
          <w:sz w:val="22"/>
          <w:szCs w:val="22"/>
        </w:rPr>
      </w:pPr>
      <w:r w:rsidRPr="007349FC">
        <w:rPr>
          <w:sz w:val="22"/>
          <w:szCs w:val="22"/>
        </w:rPr>
        <w:t xml:space="preserve">7. Authorized use: Retrieving, displaying, searching, downloading, printing, storing of reasonable </w:t>
      </w:r>
    </w:p>
    <w:p w14:paraId="0BC8ED4C" w14:textId="77777777" w:rsidR="005D118D" w:rsidRPr="007349FC" w:rsidRDefault="005D118D" w:rsidP="005D118D">
      <w:pPr>
        <w:jc w:val="both"/>
        <w:rPr>
          <w:sz w:val="22"/>
          <w:szCs w:val="22"/>
        </w:rPr>
      </w:pPr>
      <w:r w:rsidRPr="007349FC">
        <w:rPr>
          <w:sz w:val="22"/>
          <w:szCs w:val="22"/>
        </w:rPr>
        <w:t xml:space="preserve">     portions of the content</w:t>
      </w:r>
      <w:r w:rsidRPr="007349FC">
        <w:rPr>
          <w:sz w:val="22"/>
          <w:szCs w:val="22"/>
        </w:rPr>
        <w:tab/>
      </w:r>
    </w:p>
    <w:p w14:paraId="36442C31" w14:textId="77777777" w:rsidR="005D118D" w:rsidRPr="007349FC" w:rsidRDefault="005D118D" w:rsidP="005D118D">
      <w:pPr>
        <w:jc w:val="both"/>
        <w:rPr>
          <w:sz w:val="22"/>
          <w:szCs w:val="22"/>
        </w:rPr>
      </w:pPr>
      <w:r w:rsidRPr="007349FC">
        <w:rPr>
          <w:sz w:val="22"/>
          <w:szCs w:val="22"/>
        </w:rPr>
        <w:t xml:space="preserve">8. Purpose of use: Scholarly research, educational and personal use by authorized users </w:t>
      </w:r>
      <w:r w:rsidRPr="007349FC">
        <w:rPr>
          <w:sz w:val="22"/>
          <w:szCs w:val="22"/>
        </w:rPr>
        <w:tab/>
      </w:r>
    </w:p>
    <w:p w14:paraId="70601463" w14:textId="77777777" w:rsidR="005D118D" w:rsidRPr="007349FC" w:rsidRDefault="005D118D" w:rsidP="005D118D">
      <w:pPr>
        <w:jc w:val="both"/>
        <w:rPr>
          <w:sz w:val="22"/>
          <w:szCs w:val="22"/>
        </w:rPr>
      </w:pPr>
      <w:r w:rsidRPr="007349FC">
        <w:rPr>
          <w:sz w:val="22"/>
          <w:szCs w:val="22"/>
        </w:rPr>
        <w:t xml:space="preserve">9. Usage statistics:  Administrator access </w:t>
      </w:r>
    </w:p>
    <w:p w14:paraId="30FB09D6" w14:textId="77777777" w:rsidR="005D118D" w:rsidRPr="007349FC" w:rsidRDefault="005D118D" w:rsidP="005D118D">
      <w:pPr>
        <w:jc w:val="both"/>
        <w:rPr>
          <w:sz w:val="22"/>
          <w:szCs w:val="22"/>
        </w:rPr>
      </w:pPr>
      <w:r w:rsidRPr="007349FC">
        <w:rPr>
          <w:sz w:val="22"/>
          <w:szCs w:val="22"/>
        </w:rPr>
        <w:tab/>
        <w:t>Usage statistics should be:</w:t>
      </w:r>
    </w:p>
    <w:p w14:paraId="29B51190" w14:textId="77777777" w:rsidR="005D118D" w:rsidRPr="007349FC" w:rsidRDefault="005D118D" w:rsidP="005D118D">
      <w:pPr>
        <w:numPr>
          <w:ilvl w:val="0"/>
          <w:numId w:val="3"/>
        </w:numPr>
        <w:jc w:val="both"/>
        <w:rPr>
          <w:sz w:val="22"/>
          <w:szCs w:val="22"/>
        </w:rPr>
      </w:pPr>
      <w:r w:rsidRPr="007349FC">
        <w:rPr>
          <w:sz w:val="22"/>
          <w:szCs w:val="22"/>
        </w:rPr>
        <w:t>COUNTER Code of practice compliant:</w:t>
      </w:r>
      <w:r w:rsidRPr="007349FC">
        <w:rPr>
          <w:sz w:val="22"/>
          <w:szCs w:val="22"/>
        </w:rPr>
        <w:tab/>
      </w:r>
    </w:p>
    <w:p w14:paraId="226F8B58" w14:textId="77777777" w:rsidR="005D118D" w:rsidRPr="007349FC" w:rsidRDefault="005D118D" w:rsidP="005D118D">
      <w:pPr>
        <w:numPr>
          <w:ilvl w:val="0"/>
          <w:numId w:val="3"/>
        </w:numPr>
        <w:jc w:val="both"/>
        <w:rPr>
          <w:sz w:val="22"/>
          <w:szCs w:val="22"/>
        </w:rPr>
      </w:pPr>
      <w:r w:rsidRPr="007349FC">
        <w:rPr>
          <w:sz w:val="22"/>
          <w:szCs w:val="22"/>
        </w:rPr>
        <w:t xml:space="preserve">ICOLC guidelines compliant </w:t>
      </w:r>
      <w:r w:rsidRPr="007349FC">
        <w:rPr>
          <w:sz w:val="22"/>
          <w:szCs w:val="22"/>
        </w:rPr>
        <w:tab/>
        <w:t xml:space="preserve"> </w:t>
      </w:r>
    </w:p>
    <w:p w14:paraId="2C417421" w14:textId="77777777" w:rsidR="005D118D" w:rsidRPr="007349FC" w:rsidRDefault="005D118D" w:rsidP="005D118D">
      <w:pPr>
        <w:jc w:val="both"/>
        <w:rPr>
          <w:sz w:val="22"/>
          <w:szCs w:val="22"/>
        </w:rPr>
      </w:pPr>
      <w:r w:rsidRPr="007349FC">
        <w:rPr>
          <w:sz w:val="22"/>
          <w:szCs w:val="22"/>
        </w:rPr>
        <w:t xml:space="preserve">10. Archival / perpetual rights: </w:t>
      </w:r>
    </w:p>
    <w:p w14:paraId="6610E290"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Springer, AJ and PMJ back to 1997 (or, if later, first date of publication).</w:t>
      </w:r>
    </w:p>
    <w:p w14:paraId="30D0A094" w14:textId="77777777" w:rsidR="00103ECD" w:rsidRPr="007349FC" w:rsidRDefault="00103ECD" w:rsidP="005D118D">
      <w:pPr>
        <w:pStyle w:val="Odstavekseznama"/>
        <w:numPr>
          <w:ilvl w:val="0"/>
          <w:numId w:val="13"/>
        </w:numPr>
        <w:spacing w:before="0" w:after="0" w:line="240" w:lineRule="auto"/>
        <w:jc w:val="both"/>
        <w:rPr>
          <w:szCs w:val="22"/>
          <w:lang w:val="en-US"/>
        </w:rPr>
      </w:pPr>
      <w:r w:rsidRPr="007349FC">
        <w:rPr>
          <w:szCs w:val="22"/>
          <w:lang w:val="en-US"/>
        </w:rPr>
        <w:t>Backfile access to all included Nature branded journals published beginning four years prior to the Commencement Date (or, if later, first date of publication).</w:t>
      </w:r>
    </w:p>
    <w:p w14:paraId="4EAD27AE" w14:textId="77777777" w:rsidR="005D118D" w:rsidRPr="007349FC" w:rsidRDefault="005D118D" w:rsidP="005D118D">
      <w:pPr>
        <w:jc w:val="both"/>
        <w:rPr>
          <w:sz w:val="22"/>
          <w:szCs w:val="22"/>
        </w:rPr>
      </w:pPr>
      <w:r w:rsidRPr="007349FC">
        <w:rPr>
          <w:sz w:val="22"/>
          <w:szCs w:val="22"/>
        </w:rPr>
        <w:t>Continuing access to Licensee and its Authorized Users to that portion of the Subscribed Licensed Materials which was published within the subscription years for two additional years without further charge. Alternatively, Licensor will offer an archival digital copy on a mutually agreed-upon digital storage medium.</w:t>
      </w:r>
    </w:p>
    <w:p w14:paraId="63D816D9" w14:textId="77777777" w:rsidR="005D118D" w:rsidRPr="007349FC" w:rsidRDefault="005D118D" w:rsidP="005D118D">
      <w:pPr>
        <w:jc w:val="both"/>
        <w:rPr>
          <w:sz w:val="22"/>
          <w:szCs w:val="22"/>
        </w:rPr>
      </w:pPr>
      <w:r w:rsidRPr="007349FC">
        <w:rPr>
          <w:sz w:val="22"/>
          <w:szCs w:val="22"/>
        </w:rPr>
        <w:tab/>
        <w:t>a) Price for the archive contents: In accordance with the License Agreement.</w:t>
      </w:r>
    </w:p>
    <w:p w14:paraId="73F17E76" w14:textId="77777777" w:rsidR="005D118D" w:rsidRPr="007349FC" w:rsidRDefault="005D118D" w:rsidP="005D118D">
      <w:pPr>
        <w:jc w:val="both"/>
        <w:rPr>
          <w:sz w:val="22"/>
          <w:szCs w:val="22"/>
        </w:rPr>
      </w:pPr>
      <w:r w:rsidRPr="007349FC">
        <w:rPr>
          <w:sz w:val="22"/>
          <w:szCs w:val="22"/>
        </w:rPr>
        <w:t xml:space="preserve">            b) Price for the software for access the archival contents: In accordance with the </w:t>
      </w:r>
    </w:p>
    <w:p w14:paraId="128D69D5" w14:textId="77777777" w:rsidR="005D118D" w:rsidRPr="007349FC" w:rsidRDefault="005D118D" w:rsidP="005D118D">
      <w:pPr>
        <w:jc w:val="both"/>
        <w:rPr>
          <w:sz w:val="22"/>
          <w:szCs w:val="22"/>
        </w:rPr>
      </w:pPr>
      <w:r w:rsidRPr="007349FC">
        <w:rPr>
          <w:sz w:val="22"/>
          <w:szCs w:val="22"/>
        </w:rPr>
        <w:t xml:space="preserve">                License Agreement. </w:t>
      </w:r>
      <w:r w:rsidRPr="007349FC">
        <w:rPr>
          <w:sz w:val="22"/>
          <w:szCs w:val="22"/>
        </w:rPr>
        <w:tab/>
      </w:r>
    </w:p>
    <w:p w14:paraId="5621D8AF" w14:textId="77777777" w:rsidR="005D118D" w:rsidRPr="007349FC" w:rsidRDefault="005D118D" w:rsidP="005D118D">
      <w:pPr>
        <w:jc w:val="both"/>
        <w:rPr>
          <w:sz w:val="22"/>
          <w:szCs w:val="22"/>
        </w:rPr>
      </w:pPr>
      <w:r w:rsidRPr="007349FC">
        <w:rPr>
          <w:sz w:val="22"/>
          <w:szCs w:val="22"/>
        </w:rPr>
        <w:t xml:space="preserve">           c) Technical needs and conditions at Contracting Authority's site to access the archival </w:t>
      </w:r>
    </w:p>
    <w:p w14:paraId="6B829647" w14:textId="77777777" w:rsidR="005D118D" w:rsidRPr="007349FC" w:rsidRDefault="005D118D" w:rsidP="005D118D">
      <w:pPr>
        <w:jc w:val="both"/>
        <w:rPr>
          <w:sz w:val="22"/>
          <w:szCs w:val="22"/>
        </w:rPr>
      </w:pPr>
      <w:r w:rsidRPr="007349FC">
        <w:rPr>
          <w:sz w:val="22"/>
          <w:szCs w:val="22"/>
        </w:rPr>
        <w:t xml:space="preserve">               contents after the termination of the License Agreement: In accordance with the License </w:t>
      </w:r>
    </w:p>
    <w:p w14:paraId="0BCC006E" w14:textId="77777777" w:rsidR="005D118D" w:rsidRPr="007349FC" w:rsidRDefault="005D118D" w:rsidP="005D118D">
      <w:pPr>
        <w:jc w:val="both"/>
        <w:rPr>
          <w:sz w:val="22"/>
          <w:szCs w:val="22"/>
        </w:rPr>
      </w:pPr>
      <w:r w:rsidRPr="007349FC">
        <w:rPr>
          <w:sz w:val="22"/>
          <w:szCs w:val="22"/>
        </w:rPr>
        <w:lastRenderedPageBreak/>
        <w:t xml:space="preserve">               Agreement.</w:t>
      </w:r>
    </w:p>
    <w:p w14:paraId="2C393F53" w14:textId="77777777" w:rsidR="005D118D" w:rsidRPr="007349FC" w:rsidRDefault="005D118D" w:rsidP="005D118D">
      <w:pPr>
        <w:jc w:val="both"/>
        <w:rPr>
          <w:sz w:val="22"/>
          <w:szCs w:val="22"/>
        </w:rPr>
      </w:pPr>
      <w:r w:rsidRPr="007349FC">
        <w:rPr>
          <w:sz w:val="22"/>
          <w:szCs w:val="22"/>
        </w:rPr>
        <w:t>11. Open URL compliant</w:t>
      </w:r>
      <w:r w:rsidRPr="007349FC">
        <w:rPr>
          <w:sz w:val="22"/>
          <w:szCs w:val="22"/>
        </w:rPr>
        <w:tab/>
        <w:t xml:space="preserve"> </w:t>
      </w:r>
    </w:p>
    <w:p w14:paraId="2B3F11F2" w14:textId="77777777" w:rsidR="005D118D" w:rsidRPr="007349FC" w:rsidRDefault="005D118D" w:rsidP="005D118D">
      <w:pPr>
        <w:jc w:val="both"/>
        <w:rPr>
          <w:sz w:val="22"/>
          <w:szCs w:val="22"/>
        </w:rPr>
      </w:pPr>
      <w:r w:rsidRPr="007349FC">
        <w:rPr>
          <w:sz w:val="22"/>
          <w:szCs w:val="22"/>
        </w:rPr>
        <w:t xml:space="preserve">12. Customer Support and User Support:  </w:t>
      </w:r>
    </w:p>
    <w:p w14:paraId="2DA02CA2" w14:textId="77777777" w:rsidR="005D118D" w:rsidRPr="007349FC" w:rsidRDefault="005D118D" w:rsidP="005D118D">
      <w:pPr>
        <w:jc w:val="both"/>
        <w:rPr>
          <w:sz w:val="22"/>
          <w:szCs w:val="22"/>
        </w:rPr>
      </w:pPr>
      <w:r w:rsidRPr="007349FC">
        <w:rPr>
          <w:sz w:val="22"/>
          <w:szCs w:val="22"/>
        </w:rPr>
        <w:tab/>
        <w:t>Technical support</w:t>
      </w:r>
      <w:r w:rsidRPr="007349FC">
        <w:rPr>
          <w:sz w:val="22"/>
          <w:szCs w:val="22"/>
        </w:rPr>
        <w:tab/>
        <w:t xml:space="preserve"> </w:t>
      </w:r>
    </w:p>
    <w:p w14:paraId="74DD13C5" w14:textId="77777777" w:rsidR="005D118D" w:rsidRPr="007349FC" w:rsidRDefault="005D118D" w:rsidP="005D118D">
      <w:pPr>
        <w:jc w:val="both"/>
        <w:rPr>
          <w:sz w:val="22"/>
          <w:szCs w:val="22"/>
        </w:rPr>
      </w:pPr>
      <w:r w:rsidRPr="007349FC">
        <w:rPr>
          <w:sz w:val="22"/>
          <w:szCs w:val="22"/>
        </w:rPr>
        <w:tab/>
        <w:t>Instructional (courses, on-line help)</w:t>
      </w:r>
      <w:r w:rsidRPr="007349FC">
        <w:rPr>
          <w:sz w:val="22"/>
          <w:szCs w:val="22"/>
        </w:rPr>
        <w:tab/>
        <w:t xml:space="preserve"> </w:t>
      </w:r>
    </w:p>
    <w:p w14:paraId="604C735C" w14:textId="77777777" w:rsidR="005D118D" w:rsidRPr="007349FC" w:rsidRDefault="005D118D" w:rsidP="005D118D">
      <w:pPr>
        <w:jc w:val="both"/>
        <w:rPr>
          <w:sz w:val="22"/>
          <w:szCs w:val="22"/>
        </w:rPr>
      </w:pPr>
      <w:r w:rsidRPr="007349FC">
        <w:rPr>
          <w:sz w:val="22"/>
          <w:szCs w:val="22"/>
        </w:rPr>
        <w:tab/>
        <w:t>Promotional (print or electronic promotional material)</w:t>
      </w:r>
      <w:r w:rsidRPr="007349FC">
        <w:rPr>
          <w:sz w:val="22"/>
          <w:szCs w:val="22"/>
        </w:rPr>
        <w:tab/>
        <w:t xml:space="preserve"> </w:t>
      </w:r>
    </w:p>
    <w:p w14:paraId="044EC16C" w14:textId="37080EA7" w:rsidR="00F41D7E" w:rsidRDefault="00F41D7E" w:rsidP="00BE45CF">
      <w:pPr>
        <w:rPr>
          <w:sz w:val="22"/>
          <w:szCs w:val="22"/>
        </w:rPr>
      </w:pPr>
    </w:p>
    <w:p w14:paraId="64F1A682" w14:textId="3B2B900C" w:rsidR="00BE45CF" w:rsidRPr="00D311F3" w:rsidRDefault="004375F3" w:rsidP="00BE45CF">
      <w:pPr>
        <w:rPr>
          <w:sz w:val="22"/>
          <w:szCs w:val="22"/>
        </w:rPr>
      </w:pPr>
      <w:r w:rsidRPr="00D311F3">
        <w:rPr>
          <w:sz w:val="22"/>
          <w:szCs w:val="22"/>
        </w:rPr>
        <w:t xml:space="preserve">13. </w:t>
      </w:r>
      <w:r w:rsidR="00A62FB0" w:rsidRPr="00D311F3">
        <w:rPr>
          <w:sz w:val="22"/>
          <w:szCs w:val="22"/>
        </w:rPr>
        <w:t>The parties agree that the terms and conditions on</w:t>
      </w:r>
      <w:r w:rsidR="00021184" w:rsidRPr="00D311F3">
        <w:rPr>
          <w:sz w:val="22"/>
          <w:szCs w:val="22"/>
        </w:rPr>
        <w:t xml:space="preserve"> </w:t>
      </w:r>
      <w:hyperlink r:id="rId8" w:history="1">
        <w:r w:rsidR="00D311F3" w:rsidRPr="00D311F3">
          <w:rPr>
            <w:rStyle w:val="Hiperpovezava"/>
            <w:rFonts w:cs="Arial"/>
            <w:sz w:val="22"/>
            <w:szCs w:val="22"/>
          </w:rPr>
          <w:t>www.springernature.com/legal/ROW_Academic_Terms_and_Conditions_4.0_sni</w:t>
        </w:r>
      </w:hyperlink>
    </w:p>
    <w:p w14:paraId="3C3876F2" w14:textId="0960AA97" w:rsidR="00A62FB0" w:rsidRPr="00D311F3" w:rsidRDefault="00A62FB0" w:rsidP="00021184">
      <w:pPr>
        <w:rPr>
          <w:sz w:val="22"/>
          <w:szCs w:val="22"/>
        </w:rPr>
      </w:pPr>
      <w:r w:rsidRPr="00D311F3">
        <w:rPr>
          <w:sz w:val="22"/>
          <w:szCs w:val="22"/>
        </w:rPr>
        <w:t>shall be incorporated into the terms and conditions of the Tender. In the event that such terms and conditions are inconsistent with the provisions of this Tender, or in case of general substantial deviations between the terms and conditions and the Tender, the parties shall negotiate and incorporate a replacement provision on a good faith basis. For the avoidance of doubt, rights and obligations under this Tender will be solely in effect after finalization of such negotiation.</w:t>
      </w:r>
    </w:p>
    <w:p w14:paraId="5D37FE4D" w14:textId="77777777" w:rsidR="005D118D" w:rsidRPr="007349FC" w:rsidRDefault="005D118D" w:rsidP="005D118D">
      <w:pPr>
        <w:jc w:val="both"/>
        <w:rPr>
          <w:sz w:val="22"/>
          <w:szCs w:val="22"/>
        </w:rPr>
      </w:pPr>
    </w:p>
    <w:p w14:paraId="61299543" w14:textId="75408EC0" w:rsidR="005D118D" w:rsidRPr="007349FC" w:rsidRDefault="005D118D" w:rsidP="00021184">
      <w:pPr>
        <w:rPr>
          <w:b/>
          <w:sz w:val="40"/>
          <w:szCs w:val="40"/>
        </w:rPr>
      </w:pPr>
      <w:r w:rsidRPr="007349FC">
        <w:rPr>
          <w:color w:val="FF0000"/>
          <w:szCs w:val="22"/>
        </w:rPr>
        <w:br w:type="page"/>
      </w:r>
    </w:p>
    <w:p w14:paraId="135018D0" w14:textId="77777777" w:rsidR="00D86E66" w:rsidRPr="007349FC" w:rsidRDefault="00D86E66" w:rsidP="00D86E66">
      <w:pPr>
        <w:pStyle w:val="Golobesedilo"/>
        <w:ind w:left="7200" w:right="43" w:firstLine="1305"/>
        <w:jc w:val="both"/>
        <w:rPr>
          <w:rFonts w:ascii="Times New Roman" w:hAnsi="Times New Roman"/>
          <w:sz w:val="22"/>
          <w:szCs w:val="22"/>
        </w:rPr>
      </w:pPr>
      <w:r w:rsidRPr="007349FC">
        <w:rPr>
          <w:bdr w:val="single" w:sz="4" w:space="0" w:color="auto" w:shadow="1" w:frame="1"/>
          <w:shd w:val="clear" w:color="auto" w:fill="F3F3F3"/>
        </w:rPr>
        <w:lastRenderedPageBreak/>
        <w:t>OBR-1</w:t>
      </w:r>
    </w:p>
    <w:p w14:paraId="02D4A581" w14:textId="77777777" w:rsidR="003A6CEA" w:rsidRPr="007349FC" w:rsidRDefault="003A6CEA" w:rsidP="003A6CEA">
      <w:pPr>
        <w:jc w:val="center"/>
        <w:rPr>
          <w:rFonts w:ascii="Arial" w:hAnsi="Arial" w:cs="Arial"/>
          <w:sz w:val="20"/>
        </w:rPr>
      </w:pPr>
      <w:r w:rsidRPr="007349FC">
        <w:rPr>
          <w:b/>
          <w:sz w:val="40"/>
          <w:szCs w:val="40"/>
        </w:rPr>
        <w:t>BID</w:t>
      </w:r>
    </w:p>
    <w:p w14:paraId="32DDF359" w14:textId="77777777" w:rsidR="003A6CEA" w:rsidRPr="007349FC" w:rsidRDefault="003A6CEA" w:rsidP="003A6CEA">
      <w:pPr>
        <w:jc w:val="both"/>
      </w:pPr>
    </w:p>
    <w:p w14:paraId="07CD5AA1" w14:textId="77777777" w:rsidR="003A6CEA" w:rsidRPr="007349FC" w:rsidRDefault="00876CC7" w:rsidP="003A6CEA">
      <w:pPr>
        <w:jc w:val="both"/>
        <w:rPr>
          <w:szCs w:val="22"/>
        </w:rPr>
      </w:pPr>
      <w:r w:rsidRPr="007349FC">
        <w:rPr>
          <w:szCs w:val="22"/>
        </w:rPr>
        <w:t>Contracting authority</w:t>
      </w:r>
      <w:r w:rsidR="003A6CEA" w:rsidRPr="007349FC">
        <w:rPr>
          <w:szCs w:val="22"/>
        </w:rPr>
        <w:t xml:space="preserve">: </w:t>
      </w:r>
      <w:r w:rsidR="003A6CEA" w:rsidRPr="007349FC">
        <w:rPr>
          <w:szCs w:val="22"/>
        </w:rPr>
        <w:tab/>
        <w:t>Centralna tehniška knjižnica Univerze v Ljubljani</w:t>
      </w:r>
    </w:p>
    <w:p w14:paraId="6C1A8CEE"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519D7A60"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216C8EB7"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5CABD427"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46F6B58F" w14:textId="77777777" w:rsidR="003A6CEA" w:rsidRPr="007349FC" w:rsidRDefault="003A6CEA" w:rsidP="003A6CEA">
      <w:pPr>
        <w:pStyle w:val="Golobesedilo"/>
        <w:ind w:right="43"/>
        <w:jc w:val="both"/>
        <w:rPr>
          <w:rFonts w:ascii="Times New Roman" w:hAnsi="Times New Roman"/>
          <w:sz w:val="22"/>
          <w:szCs w:val="22"/>
        </w:rPr>
      </w:pPr>
    </w:p>
    <w:p w14:paraId="019FFD2E" w14:textId="37C4F7F9" w:rsidR="003A6CEA" w:rsidRPr="007349FC" w:rsidRDefault="003A6CEA" w:rsidP="00876CC7">
      <w:pPr>
        <w:pStyle w:val="Golobesedilo"/>
        <w:ind w:right="43"/>
        <w:jc w:val="both"/>
        <w:rPr>
          <w:rFonts w:ascii="Times New Roman" w:hAnsi="Times New Roman"/>
          <w:sz w:val="22"/>
          <w:szCs w:val="22"/>
        </w:rPr>
      </w:pPr>
      <w:r w:rsidRPr="007349FC">
        <w:rPr>
          <w:rFonts w:ascii="Times New Roman" w:hAnsi="Times New Roman"/>
          <w:sz w:val="22"/>
          <w:szCs w:val="22"/>
        </w:rPr>
        <w:t xml:space="preserve">No. of public procurement: </w:t>
      </w:r>
      <w:r w:rsidR="00103ECD" w:rsidRPr="007349FC">
        <w:rPr>
          <w:rFonts w:ascii="Times New Roman" w:hAnsi="Times New Roman"/>
          <w:sz w:val="22"/>
          <w:szCs w:val="22"/>
        </w:rPr>
        <w:t>SN</w:t>
      </w:r>
      <w:r w:rsidR="00D64396" w:rsidRPr="007349FC">
        <w:rPr>
          <w:rFonts w:ascii="Times New Roman" w:hAnsi="Times New Roman"/>
          <w:sz w:val="22"/>
          <w:szCs w:val="22"/>
        </w:rPr>
        <w:t>za</w:t>
      </w:r>
      <w:r w:rsidR="00134397">
        <w:rPr>
          <w:rFonts w:ascii="Times New Roman" w:hAnsi="Times New Roman"/>
          <w:sz w:val="22"/>
          <w:szCs w:val="22"/>
        </w:rPr>
        <w:t>2021</w:t>
      </w:r>
      <w:r w:rsidRPr="007349FC">
        <w:rPr>
          <w:rFonts w:ascii="Times New Roman" w:hAnsi="Times New Roman"/>
          <w:sz w:val="22"/>
          <w:szCs w:val="22"/>
        </w:rPr>
        <w:t xml:space="preserve"> (pog)</w:t>
      </w:r>
    </w:p>
    <w:p w14:paraId="7F0C786C" w14:textId="77777777" w:rsidR="003A6CEA" w:rsidRPr="007349FC" w:rsidRDefault="003A6CEA" w:rsidP="003A6CEA">
      <w:pPr>
        <w:pStyle w:val="Golobesedilo"/>
        <w:jc w:val="both"/>
        <w:rPr>
          <w:rFonts w:ascii="Times New Roman" w:hAnsi="Times New Roman"/>
          <w:sz w:val="22"/>
          <w:szCs w:val="22"/>
        </w:rPr>
      </w:pPr>
    </w:p>
    <w:p w14:paraId="1C74B3A8" w14:textId="77777777" w:rsidR="003A6CEA" w:rsidRPr="007349FC" w:rsidRDefault="003A6CEA" w:rsidP="003A6CEA">
      <w:pPr>
        <w:pStyle w:val="Golobesedilo"/>
        <w:jc w:val="both"/>
        <w:rPr>
          <w:rFonts w:ascii="Times New Roman" w:hAnsi="Times New Roman"/>
          <w:sz w:val="22"/>
          <w:szCs w:val="22"/>
        </w:rPr>
      </w:pPr>
    </w:p>
    <w:p w14:paraId="441D0794" w14:textId="77777777" w:rsidR="003A6CEA" w:rsidRPr="007349FC" w:rsidRDefault="003A6CEA" w:rsidP="003A6CEA">
      <w:pPr>
        <w:pStyle w:val="Telobesedila"/>
        <w:rPr>
          <w:b/>
          <w:szCs w:val="22"/>
          <w:lang w:val="en-US"/>
        </w:rPr>
      </w:pPr>
      <w:r w:rsidRPr="007349FC">
        <w:rPr>
          <w:b/>
          <w:szCs w:val="22"/>
          <w:lang w:val="en-US"/>
        </w:rPr>
        <w:t>Information on the economic operator – tenderer</w:t>
      </w:r>
    </w:p>
    <w:tbl>
      <w:tblPr>
        <w:tblW w:w="9087" w:type="dxa"/>
        <w:tblInd w:w="55" w:type="dxa"/>
        <w:tblCellMar>
          <w:left w:w="70" w:type="dxa"/>
          <w:right w:w="70" w:type="dxa"/>
        </w:tblCellMar>
        <w:tblLook w:val="0000" w:firstRow="0" w:lastRow="0" w:firstColumn="0" w:lastColumn="0" w:noHBand="0" w:noVBand="0"/>
      </w:tblPr>
      <w:tblGrid>
        <w:gridCol w:w="5033"/>
        <w:gridCol w:w="4054"/>
      </w:tblGrid>
      <w:tr w:rsidR="00D64396" w:rsidRPr="007349FC" w14:paraId="533AAFC3" w14:textId="77777777" w:rsidTr="00F41F31">
        <w:trPr>
          <w:trHeight w:val="255"/>
        </w:trPr>
        <w:tc>
          <w:tcPr>
            <w:tcW w:w="5033" w:type="dxa"/>
            <w:tcBorders>
              <w:top w:val="single" w:sz="4" w:space="0" w:color="auto"/>
              <w:left w:val="single" w:sz="4" w:space="0" w:color="auto"/>
              <w:bottom w:val="single" w:sz="4" w:space="0" w:color="auto"/>
              <w:right w:val="single" w:sz="4" w:space="0" w:color="auto"/>
            </w:tcBorders>
            <w:shd w:val="clear" w:color="auto" w:fill="auto"/>
            <w:noWrap/>
          </w:tcPr>
          <w:p w14:paraId="28B8808C" w14:textId="77777777" w:rsidR="003A6CEA" w:rsidRPr="007349FC" w:rsidRDefault="003A6CEA" w:rsidP="00F41F31">
            <w:pPr>
              <w:rPr>
                <w:sz w:val="22"/>
                <w:szCs w:val="22"/>
              </w:rPr>
            </w:pPr>
            <w:r w:rsidRPr="007349FC">
              <w:rPr>
                <w:sz w:val="22"/>
                <w:szCs w:val="22"/>
              </w:rPr>
              <w:t>Company</w:t>
            </w:r>
          </w:p>
          <w:p w14:paraId="49285526" w14:textId="77777777" w:rsidR="003A6CEA" w:rsidRPr="007349FC" w:rsidRDefault="003A6CEA" w:rsidP="00F41F31">
            <w:pPr>
              <w:rPr>
                <w:sz w:val="22"/>
                <w:szCs w:val="22"/>
              </w:rPr>
            </w:pPr>
          </w:p>
        </w:tc>
        <w:tc>
          <w:tcPr>
            <w:tcW w:w="4054" w:type="dxa"/>
            <w:tcBorders>
              <w:top w:val="single" w:sz="4" w:space="0" w:color="auto"/>
              <w:left w:val="nil"/>
              <w:bottom w:val="single" w:sz="4" w:space="0" w:color="auto"/>
              <w:right w:val="single" w:sz="4" w:space="0" w:color="auto"/>
            </w:tcBorders>
            <w:shd w:val="clear" w:color="auto" w:fill="auto"/>
            <w:noWrap/>
          </w:tcPr>
          <w:p w14:paraId="2B5767ED" w14:textId="73018870" w:rsidR="003A6CEA" w:rsidRPr="007349FC" w:rsidRDefault="003A6CEA" w:rsidP="00F41F31">
            <w:pPr>
              <w:pStyle w:val="Golobesedilo"/>
              <w:rPr>
                <w:rFonts w:ascii="Times New Roman" w:hAnsi="Times New Roman"/>
                <w:sz w:val="22"/>
                <w:szCs w:val="22"/>
              </w:rPr>
            </w:pPr>
          </w:p>
        </w:tc>
      </w:tr>
      <w:tr w:rsidR="00D64396" w:rsidRPr="007349FC" w14:paraId="6CF56428"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0D759C51" w14:textId="77777777" w:rsidR="003A6CEA" w:rsidRPr="007349FC" w:rsidRDefault="003A6CEA" w:rsidP="00F41F31">
            <w:pPr>
              <w:rPr>
                <w:sz w:val="22"/>
                <w:szCs w:val="22"/>
              </w:rPr>
            </w:pPr>
            <w:r w:rsidRPr="007349FC">
              <w:rPr>
                <w:sz w:val="22"/>
                <w:szCs w:val="22"/>
              </w:rPr>
              <w:t>Legal representative</w:t>
            </w:r>
          </w:p>
        </w:tc>
        <w:tc>
          <w:tcPr>
            <w:tcW w:w="4054" w:type="dxa"/>
            <w:tcBorders>
              <w:top w:val="nil"/>
              <w:left w:val="nil"/>
              <w:bottom w:val="single" w:sz="4" w:space="0" w:color="auto"/>
              <w:right w:val="single" w:sz="4" w:space="0" w:color="auto"/>
            </w:tcBorders>
            <w:shd w:val="clear" w:color="auto" w:fill="auto"/>
            <w:noWrap/>
          </w:tcPr>
          <w:p w14:paraId="73FA860C" w14:textId="1CDC2188" w:rsidR="003A6CEA" w:rsidRPr="007349FC" w:rsidRDefault="003A6CEA" w:rsidP="00CE2930">
            <w:pPr>
              <w:rPr>
                <w:sz w:val="22"/>
                <w:szCs w:val="22"/>
              </w:rPr>
            </w:pPr>
          </w:p>
        </w:tc>
      </w:tr>
      <w:tr w:rsidR="00D64396" w:rsidRPr="007349FC" w14:paraId="294A53A8"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D103EA8" w14:textId="77777777" w:rsidR="003A6CEA" w:rsidRPr="007349FC" w:rsidRDefault="003A6CEA" w:rsidP="00F41F31">
            <w:pPr>
              <w:rPr>
                <w:sz w:val="22"/>
                <w:szCs w:val="22"/>
              </w:rPr>
            </w:pPr>
            <w:r w:rsidRPr="007349FC">
              <w:rPr>
                <w:sz w:val="22"/>
                <w:szCs w:val="22"/>
              </w:rPr>
              <w:t xml:space="preserve">ID for VAT </w:t>
            </w:r>
          </w:p>
        </w:tc>
        <w:tc>
          <w:tcPr>
            <w:tcW w:w="4054" w:type="dxa"/>
            <w:tcBorders>
              <w:top w:val="nil"/>
              <w:left w:val="nil"/>
              <w:bottom w:val="single" w:sz="4" w:space="0" w:color="auto"/>
              <w:right w:val="single" w:sz="4" w:space="0" w:color="auto"/>
            </w:tcBorders>
            <w:shd w:val="clear" w:color="auto" w:fill="auto"/>
            <w:noWrap/>
          </w:tcPr>
          <w:p w14:paraId="13406AB5" w14:textId="43FF2729" w:rsidR="003A6CEA" w:rsidRPr="007349FC" w:rsidRDefault="003A6CEA" w:rsidP="00F41F31">
            <w:pPr>
              <w:rPr>
                <w:sz w:val="22"/>
                <w:szCs w:val="22"/>
              </w:rPr>
            </w:pPr>
          </w:p>
        </w:tc>
      </w:tr>
      <w:tr w:rsidR="00D64396" w:rsidRPr="007349FC" w14:paraId="7595697E" w14:textId="77777777" w:rsidTr="00876CC7">
        <w:trPr>
          <w:trHeight w:val="266"/>
        </w:trPr>
        <w:tc>
          <w:tcPr>
            <w:tcW w:w="5033" w:type="dxa"/>
            <w:tcBorders>
              <w:top w:val="nil"/>
              <w:left w:val="single" w:sz="4" w:space="0" w:color="auto"/>
              <w:bottom w:val="single" w:sz="4" w:space="0" w:color="auto"/>
              <w:right w:val="single" w:sz="4" w:space="0" w:color="auto"/>
            </w:tcBorders>
            <w:shd w:val="clear" w:color="auto" w:fill="auto"/>
            <w:noWrap/>
          </w:tcPr>
          <w:p w14:paraId="23782CD3" w14:textId="77777777" w:rsidR="003A6CEA" w:rsidRPr="007349FC" w:rsidRDefault="003A6CEA" w:rsidP="00F41F31">
            <w:pPr>
              <w:rPr>
                <w:sz w:val="22"/>
                <w:szCs w:val="22"/>
              </w:rPr>
            </w:pPr>
            <w:r w:rsidRPr="007349FC">
              <w:rPr>
                <w:sz w:val="22"/>
                <w:szCs w:val="22"/>
              </w:rPr>
              <w:t>Bank account number</w:t>
            </w:r>
          </w:p>
        </w:tc>
        <w:tc>
          <w:tcPr>
            <w:tcW w:w="4054" w:type="dxa"/>
            <w:tcBorders>
              <w:top w:val="nil"/>
              <w:left w:val="nil"/>
              <w:bottom w:val="single" w:sz="4" w:space="0" w:color="auto"/>
              <w:right w:val="single" w:sz="4" w:space="0" w:color="auto"/>
            </w:tcBorders>
            <w:shd w:val="clear" w:color="auto" w:fill="auto"/>
            <w:noWrap/>
          </w:tcPr>
          <w:p w14:paraId="545C577E" w14:textId="2E8E380C" w:rsidR="003A6CEA" w:rsidRPr="007349FC" w:rsidRDefault="003A6CEA" w:rsidP="00F41F31">
            <w:pPr>
              <w:ind w:left="15" w:right="99"/>
              <w:rPr>
                <w:sz w:val="22"/>
                <w:szCs w:val="22"/>
              </w:rPr>
            </w:pPr>
          </w:p>
        </w:tc>
      </w:tr>
      <w:tr w:rsidR="00D64396" w:rsidRPr="007349FC" w14:paraId="4C4E4794"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7FFCF61D" w14:textId="77777777" w:rsidR="003A6CEA" w:rsidRPr="007349FC" w:rsidRDefault="00876CC7" w:rsidP="00F41F31">
            <w:pPr>
              <w:rPr>
                <w:sz w:val="22"/>
                <w:szCs w:val="22"/>
              </w:rPr>
            </w:pPr>
            <w:r w:rsidRPr="007349FC">
              <w:rPr>
                <w:sz w:val="22"/>
                <w:szCs w:val="22"/>
              </w:rPr>
              <w:t>R</w:t>
            </w:r>
            <w:r w:rsidR="003A6CEA" w:rsidRPr="007349FC">
              <w:rPr>
                <w:sz w:val="22"/>
                <w:szCs w:val="22"/>
              </w:rPr>
              <w:t>egistration No.</w:t>
            </w:r>
          </w:p>
        </w:tc>
        <w:tc>
          <w:tcPr>
            <w:tcW w:w="4054" w:type="dxa"/>
            <w:tcBorders>
              <w:top w:val="nil"/>
              <w:left w:val="nil"/>
              <w:bottom w:val="single" w:sz="4" w:space="0" w:color="auto"/>
              <w:right w:val="single" w:sz="4" w:space="0" w:color="auto"/>
            </w:tcBorders>
            <w:shd w:val="clear" w:color="auto" w:fill="auto"/>
            <w:noWrap/>
          </w:tcPr>
          <w:p w14:paraId="267AB3BE" w14:textId="2108EA45" w:rsidR="003A6CEA" w:rsidRPr="007349FC" w:rsidRDefault="003A6CEA" w:rsidP="00F41F31">
            <w:pPr>
              <w:pStyle w:val="Golobesedilo"/>
              <w:ind w:left="15" w:firstLine="4"/>
              <w:jc w:val="both"/>
              <w:rPr>
                <w:rFonts w:ascii="Times New Roman" w:hAnsi="Times New Roman"/>
                <w:sz w:val="22"/>
                <w:szCs w:val="22"/>
              </w:rPr>
            </w:pPr>
          </w:p>
        </w:tc>
      </w:tr>
      <w:tr w:rsidR="00D64396" w:rsidRPr="007349FC" w14:paraId="47D38958" w14:textId="77777777" w:rsidTr="00876CC7">
        <w:trPr>
          <w:trHeight w:val="1090"/>
        </w:trPr>
        <w:tc>
          <w:tcPr>
            <w:tcW w:w="5033" w:type="dxa"/>
            <w:tcBorders>
              <w:top w:val="nil"/>
              <w:left w:val="single" w:sz="4" w:space="0" w:color="auto"/>
              <w:bottom w:val="single" w:sz="4" w:space="0" w:color="auto"/>
              <w:right w:val="single" w:sz="4" w:space="0" w:color="auto"/>
            </w:tcBorders>
            <w:shd w:val="clear" w:color="auto" w:fill="auto"/>
            <w:noWrap/>
          </w:tcPr>
          <w:p w14:paraId="721CE483" w14:textId="77777777" w:rsidR="003A6CEA" w:rsidRPr="007349FC" w:rsidRDefault="003A6CEA" w:rsidP="00F41F31">
            <w:pPr>
              <w:rPr>
                <w:sz w:val="22"/>
                <w:szCs w:val="22"/>
              </w:rPr>
            </w:pPr>
            <w:r w:rsidRPr="007349FC">
              <w:rPr>
                <w:sz w:val="22"/>
                <w:szCs w:val="22"/>
              </w:rPr>
              <w:t>Address</w:t>
            </w:r>
          </w:p>
          <w:p w14:paraId="59775712" w14:textId="77777777" w:rsidR="003A6CEA" w:rsidRPr="007349FC" w:rsidRDefault="003A6CEA" w:rsidP="00F41F31">
            <w:pPr>
              <w:rPr>
                <w:sz w:val="22"/>
                <w:szCs w:val="22"/>
              </w:rPr>
            </w:pPr>
          </w:p>
        </w:tc>
        <w:tc>
          <w:tcPr>
            <w:tcW w:w="4054" w:type="dxa"/>
            <w:tcBorders>
              <w:top w:val="nil"/>
              <w:left w:val="nil"/>
              <w:bottom w:val="single" w:sz="4" w:space="0" w:color="auto"/>
              <w:right w:val="single" w:sz="4" w:space="0" w:color="auto"/>
            </w:tcBorders>
            <w:shd w:val="clear" w:color="auto" w:fill="auto"/>
            <w:noWrap/>
          </w:tcPr>
          <w:p w14:paraId="29E81753" w14:textId="6E101E99" w:rsidR="003A6CEA" w:rsidRPr="007349FC" w:rsidRDefault="003A6CEA" w:rsidP="00876CC7">
            <w:pPr>
              <w:pStyle w:val="Default"/>
              <w:jc w:val="both"/>
              <w:rPr>
                <w:rFonts w:ascii="Times New Roman" w:hAnsi="Times New Roman" w:cs="Times New Roman"/>
                <w:color w:val="auto"/>
                <w:sz w:val="22"/>
                <w:szCs w:val="22"/>
                <w:lang w:val="en-US"/>
              </w:rPr>
            </w:pPr>
          </w:p>
        </w:tc>
      </w:tr>
      <w:tr w:rsidR="00D64396" w:rsidRPr="007349FC" w14:paraId="7901462C"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948DCAC" w14:textId="77777777" w:rsidR="003A6CEA" w:rsidRPr="007349FC" w:rsidRDefault="003A6CEA" w:rsidP="00F41F31">
            <w:pPr>
              <w:rPr>
                <w:sz w:val="22"/>
                <w:szCs w:val="22"/>
              </w:rPr>
            </w:pPr>
            <w:r w:rsidRPr="007349FC">
              <w:rPr>
                <w:sz w:val="22"/>
                <w:szCs w:val="22"/>
              </w:rPr>
              <w:t>Authorized signatory of the contract</w:t>
            </w:r>
          </w:p>
        </w:tc>
        <w:tc>
          <w:tcPr>
            <w:tcW w:w="4054" w:type="dxa"/>
            <w:tcBorders>
              <w:top w:val="nil"/>
              <w:left w:val="nil"/>
              <w:bottom w:val="single" w:sz="4" w:space="0" w:color="auto"/>
              <w:right w:val="single" w:sz="4" w:space="0" w:color="auto"/>
            </w:tcBorders>
            <w:shd w:val="clear" w:color="auto" w:fill="auto"/>
            <w:noWrap/>
          </w:tcPr>
          <w:p w14:paraId="1B4674F3" w14:textId="7B72C2FF" w:rsidR="003A6CEA" w:rsidRPr="007349FC" w:rsidRDefault="003A6CEA" w:rsidP="001D276D">
            <w:pPr>
              <w:rPr>
                <w:sz w:val="22"/>
                <w:szCs w:val="22"/>
              </w:rPr>
            </w:pPr>
          </w:p>
        </w:tc>
      </w:tr>
      <w:tr w:rsidR="00D64396" w:rsidRPr="007349FC" w14:paraId="2F3EA834"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40EDF328" w14:textId="77777777" w:rsidR="003A6CEA" w:rsidRPr="007349FC" w:rsidRDefault="003A6CEA" w:rsidP="00F41F31">
            <w:pPr>
              <w:rPr>
                <w:sz w:val="22"/>
                <w:szCs w:val="22"/>
              </w:rPr>
            </w:pPr>
            <w:r w:rsidRPr="007349FC">
              <w:rPr>
                <w:sz w:val="22"/>
                <w:szCs w:val="22"/>
              </w:rPr>
              <w:t>Tenderer's contact person</w:t>
            </w:r>
          </w:p>
        </w:tc>
        <w:tc>
          <w:tcPr>
            <w:tcW w:w="4054" w:type="dxa"/>
            <w:tcBorders>
              <w:top w:val="nil"/>
              <w:left w:val="nil"/>
              <w:bottom w:val="single" w:sz="4" w:space="0" w:color="auto"/>
              <w:right w:val="single" w:sz="4" w:space="0" w:color="auto"/>
            </w:tcBorders>
            <w:shd w:val="clear" w:color="auto" w:fill="auto"/>
            <w:noWrap/>
          </w:tcPr>
          <w:p w14:paraId="03961209" w14:textId="7CAFB4BB" w:rsidR="003A6CEA" w:rsidRPr="007349FC" w:rsidRDefault="003A6CEA" w:rsidP="00A16BE0">
            <w:pPr>
              <w:rPr>
                <w:sz w:val="22"/>
                <w:szCs w:val="22"/>
              </w:rPr>
            </w:pPr>
          </w:p>
        </w:tc>
      </w:tr>
      <w:tr w:rsidR="00D64396" w:rsidRPr="007349FC" w14:paraId="5C0D6493"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1C7B0EE" w14:textId="77777777" w:rsidR="003A6CEA" w:rsidRPr="007349FC" w:rsidRDefault="003A6CEA" w:rsidP="00F41F31">
            <w:pPr>
              <w:rPr>
                <w:sz w:val="22"/>
                <w:szCs w:val="22"/>
              </w:rPr>
            </w:pPr>
            <w:r w:rsidRPr="007349FC">
              <w:rPr>
                <w:sz w:val="22"/>
                <w:szCs w:val="22"/>
              </w:rPr>
              <w:t>Phone of Tenderer's contact person</w:t>
            </w:r>
          </w:p>
        </w:tc>
        <w:tc>
          <w:tcPr>
            <w:tcW w:w="4054" w:type="dxa"/>
            <w:tcBorders>
              <w:top w:val="nil"/>
              <w:left w:val="nil"/>
              <w:bottom w:val="single" w:sz="4" w:space="0" w:color="auto"/>
              <w:right w:val="single" w:sz="4" w:space="0" w:color="auto"/>
            </w:tcBorders>
            <w:shd w:val="clear" w:color="auto" w:fill="auto"/>
            <w:noWrap/>
          </w:tcPr>
          <w:p w14:paraId="34DB4C5D" w14:textId="7BB57320" w:rsidR="003A6CEA" w:rsidRPr="007349FC" w:rsidRDefault="003A6CEA" w:rsidP="00A16BE0">
            <w:pPr>
              <w:rPr>
                <w:sz w:val="22"/>
                <w:szCs w:val="22"/>
              </w:rPr>
            </w:pPr>
          </w:p>
        </w:tc>
      </w:tr>
      <w:tr w:rsidR="00D64396" w:rsidRPr="007349FC" w14:paraId="2E88D4E3"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08D83E9C" w14:textId="77777777" w:rsidR="003A6CEA" w:rsidRPr="007349FC" w:rsidRDefault="003A6CEA" w:rsidP="00F41F31">
            <w:pPr>
              <w:rPr>
                <w:sz w:val="22"/>
                <w:szCs w:val="22"/>
              </w:rPr>
            </w:pPr>
            <w:r w:rsidRPr="007349FC">
              <w:rPr>
                <w:sz w:val="22"/>
                <w:szCs w:val="22"/>
              </w:rPr>
              <w:t>Fax Tenderer's contact person</w:t>
            </w:r>
          </w:p>
        </w:tc>
        <w:tc>
          <w:tcPr>
            <w:tcW w:w="4054" w:type="dxa"/>
            <w:tcBorders>
              <w:top w:val="nil"/>
              <w:left w:val="nil"/>
              <w:bottom w:val="single" w:sz="4" w:space="0" w:color="auto"/>
              <w:right w:val="single" w:sz="4" w:space="0" w:color="auto"/>
            </w:tcBorders>
            <w:shd w:val="clear" w:color="auto" w:fill="auto"/>
            <w:noWrap/>
          </w:tcPr>
          <w:p w14:paraId="6AE6AD07" w14:textId="77777777" w:rsidR="003A6CEA" w:rsidRPr="007349FC" w:rsidRDefault="003A6CEA" w:rsidP="00F41F31">
            <w:pPr>
              <w:rPr>
                <w:sz w:val="22"/>
                <w:szCs w:val="22"/>
              </w:rPr>
            </w:pPr>
          </w:p>
        </w:tc>
      </w:tr>
      <w:tr w:rsidR="00D64396" w:rsidRPr="007349FC" w14:paraId="793E467C"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525BDF4E" w14:textId="77777777" w:rsidR="003A6CEA" w:rsidRPr="007349FC" w:rsidRDefault="003A6CEA" w:rsidP="00F41F31">
            <w:pPr>
              <w:rPr>
                <w:sz w:val="22"/>
                <w:szCs w:val="22"/>
              </w:rPr>
            </w:pPr>
            <w:r w:rsidRPr="007349FC">
              <w:rPr>
                <w:sz w:val="22"/>
                <w:szCs w:val="22"/>
              </w:rPr>
              <w:t>E-mail Tenderer's contact person</w:t>
            </w:r>
          </w:p>
        </w:tc>
        <w:tc>
          <w:tcPr>
            <w:tcW w:w="4054" w:type="dxa"/>
            <w:tcBorders>
              <w:top w:val="nil"/>
              <w:left w:val="nil"/>
              <w:bottom w:val="single" w:sz="4" w:space="0" w:color="auto"/>
              <w:right w:val="single" w:sz="4" w:space="0" w:color="auto"/>
            </w:tcBorders>
            <w:shd w:val="clear" w:color="auto" w:fill="auto"/>
            <w:noWrap/>
          </w:tcPr>
          <w:p w14:paraId="2992A12F" w14:textId="7B0E82F0" w:rsidR="003A6CEA" w:rsidRPr="007349FC" w:rsidRDefault="003A6CEA" w:rsidP="00F41F31">
            <w:pPr>
              <w:rPr>
                <w:sz w:val="22"/>
                <w:szCs w:val="22"/>
              </w:rPr>
            </w:pPr>
          </w:p>
        </w:tc>
      </w:tr>
    </w:tbl>
    <w:p w14:paraId="65230F03" w14:textId="77777777" w:rsidR="003A6CEA" w:rsidRPr="007349FC" w:rsidRDefault="003A6CEA" w:rsidP="003A6CEA">
      <w:pPr>
        <w:pStyle w:val="Golobesedilo"/>
        <w:jc w:val="both"/>
        <w:rPr>
          <w:rFonts w:ascii="Times New Roman" w:hAnsi="Times New Roman"/>
          <w:color w:val="FF0000"/>
          <w:sz w:val="22"/>
          <w:szCs w:val="22"/>
        </w:rPr>
      </w:pPr>
    </w:p>
    <w:p w14:paraId="38B0F9F2" w14:textId="77777777" w:rsidR="00B8576C" w:rsidRPr="003A1E69" w:rsidRDefault="00B8576C" w:rsidP="00B8576C">
      <w:pPr>
        <w:pStyle w:val="Telobesedila-zamik"/>
        <w:numPr>
          <w:ilvl w:val="0"/>
          <w:numId w:val="15"/>
        </w:numPr>
        <w:spacing w:before="0" w:after="0" w:line="240" w:lineRule="auto"/>
        <w:jc w:val="both"/>
        <w:rPr>
          <w:b/>
          <w:szCs w:val="22"/>
          <w:lang w:val="en-US"/>
        </w:rPr>
      </w:pPr>
      <w:r w:rsidRPr="003A1E69">
        <w:rPr>
          <w:b/>
          <w:szCs w:val="22"/>
          <w:lang w:val="en-US"/>
        </w:rPr>
        <w:t>Annual subscription for electronic access to all Springer titles on SpringerLink during the time period Jan. 1st, 2021 - Dec. 31st, 2021 for the Slovenian consortium of non-profit, aca</w:t>
      </w:r>
      <w:r>
        <w:rPr>
          <w:b/>
          <w:szCs w:val="22"/>
          <w:lang w:val="en-US"/>
        </w:rPr>
        <w:t>demic and research institutions:</w:t>
      </w:r>
    </w:p>
    <w:p w14:paraId="78719380" w14:textId="77777777" w:rsidR="00B8576C" w:rsidRDefault="00B8576C" w:rsidP="00B8576C">
      <w:pPr>
        <w:pStyle w:val="Telobesedila-zamik"/>
        <w:spacing w:before="0" w:after="0" w:line="240" w:lineRule="auto"/>
        <w:ind w:left="360"/>
        <w:jc w:val="both"/>
        <w:rPr>
          <w:szCs w:val="22"/>
          <w:lang w:val="en-US"/>
        </w:rPr>
      </w:pPr>
    </w:p>
    <w:tbl>
      <w:tblPr>
        <w:tblW w:w="9275" w:type="dxa"/>
        <w:tblInd w:w="360" w:type="dxa"/>
        <w:tblLook w:val="04A0" w:firstRow="1" w:lastRow="0" w:firstColumn="1" w:lastColumn="0" w:noHBand="0" w:noVBand="1"/>
      </w:tblPr>
      <w:tblGrid>
        <w:gridCol w:w="493"/>
        <w:gridCol w:w="4245"/>
        <w:gridCol w:w="4537"/>
      </w:tblGrid>
      <w:tr w:rsidR="00B8576C" w:rsidRPr="00706686" w14:paraId="3A012EF4" w14:textId="77777777" w:rsidTr="00B8576C">
        <w:trPr>
          <w:trHeight w:val="255"/>
        </w:trPr>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834867E"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w:t>
            </w:r>
          </w:p>
        </w:tc>
        <w:tc>
          <w:tcPr>
            <w:tcW w:w="4245" w:type="dxa"/>
            <w:tcBorders>
              <w:top w:val="single" w:sz="4" w:space="0" w:color="auto"/>
              <w:left w:val="nil"/>
              <w:bottom w:val="single" w:sz="4" w:space="0" w:color="auto"/>
              <w:right w:val="single" w:sz="4" w:space="0" w:color="auto"/>
            </w:tcBorders>
            <w:shd w:val="clear" w:color="auto" w:fill="auto"/>
            <w:noWrap/>
            <w:vAlign w:val="bottom"/>
            <w:hideMark/>
          </w:tcPr>
          <w:p w14:paraId="52186651" w14:textId="77777777" w:rsidR="00B8576C" w:rsidRPr="00706686" w:rsidRDefault="00B8576C" w:rsidP="00B731D5">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Fakulteta za komercialne in poslovne vede</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D1A036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Faculty of Commercial and Business Sciences</w:t>
            </w:r>
          </w:p>
        </w:tc>
      </w:tr>
      <w:tr w:rsidR="00B8576C" w:rsidRPr="00706686" w14:paraId="5904E1C8"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A732ABE"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2</w:t>
            </w:r>
          </w:p>
        </w:tc>
        <w:tc>
          <w:tcPr>
            <w:tcW w:w="4245" w:type="dxa"/>
            <w:tcBorders>
              <w:top w:val="nil"/>
              <w:left w:val="nil"/>
              <w:bottom w:val="single" w:sz="4" w:space="0" w:color="auto"/>
              <w:right w:val="single" w:sz="4" w:space="0" w:color="auto"/>
            </w:tcBorders>
            <w:shd w:val="clear" w:color="auto" w:fill="auto"/>
            <w:noWrap/>
            <w:vAlign w:val="bottom"/>
            <w:hideMark/>
          </w:tcPr>
          <w:p w14:paraId="0F3BAEA4" w14:textId="77777777" w:rsidR="00B8576C" w:rsidRPr="00706686" w:rsidRDefault="00B8576C" w:rsidP="00B731D5">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Fakulteta za zdravstvo Angele Boškin</w:t>
            </w:r>
          </w:p>
        </w:tc>
        <w:tc>
          <w:tcPr>
            <w:tcW w:w="4537" w:type="dxa"/>
            <w:tcBorders>
              <w:top w:val="nil"/>
              <w:left w:val="nil"/>
              <w:bottom w:val="single" w:sz="4" w:space="0" w:color="auto"/>
              <w:right w:val="single" w:sz="4" w:space="0" w:color="auto"/>
            </w:tcBorders>
            <w:shd w:val="clear" w:color="auto" w:fill="auto"/>
            <w:hideMark/>
          </w:tcPr>
          <w:p w14:paraId="7FA78777" w14:textId="77777777" w:rsidR="00B8576C" w:rsidRPr="00706686" w:rsidRDefault="00B8576C" w:rsidP="00B731D5">
            <w:pPr>
              <w:rPr>
                <w:rFonts w:ascii="Arial Narrow" w:hAnsi="Arial Narrow" w:cs="Calibri"/>
                <w:sz w:val="20"/>
                <w:szCs w:val="20"/>
                <w:lang w:eastAsia="en-US"/>
              </w:rPr>
            </w:pPr>
            <w:r w:rsidRPr="00706686">
              <w:rPr>
                <w:rFonts w:ascii="Arial Narrow" w:hAnsi="Arial Narrow" w:cs="Calibri"/>
                <w:sz w:val="20"/>
                <w:szCs w:val="20"/>
                <w:lang w:eastAsia="en-US"/>
              </w:rPr>
              <w:t>Angela Boškin Faculty of Health Care</w:t>
            </w:r>
          </w:p>
        </w:tc>
      </w:tr>
      <w:tr w:rsidR="00B8576C" w:rsidRPr="00706686" w14:paraId="6B97A729"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2B5691BF"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3</w:t>
            </w:r>
          </w:p>
        </w:tc>
        <w:tc>
          <w:tcPr>
            <w:tcW w:w="4245" w:type="dxa"/>
            <w:tcBorders>
              <w:top w:val="nil"/>
              <w:left w:val="nil"/>
              <w:bottom w:val="single" w:sz="4" w:space="0" w:color="auto"/>
              <w:right w:val="single" w:sz="4" w:space="0" w:color="auto"/>
            </w:tcBorders>
            <w:shd w:val="clear" w:color="auto" w:fill="auto"/>
            <w:noWrap/>
            <w:vAlign w:val="bottom"/>
            <w:hideMark/>
          </w:tcPr>
          <w:p w14:paraId="332208EE"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Geološki zavod Slovenije</w:t>
            </w:r>
          </w:p>
        </w:tc>
        <w:tc>
          <w:tcPr>
            <w:tcW w:w="4537" w:type="dxa"/>
            <w:tcBorders>
              <w:top w:val="nil"/>
              <w:left w:val="nil"/>
              <w:bottom w:val="single" w:sz="4" w:space="0" w:color="auto"/>
              <w:right w:val="single" w:sz="4" w:space="0" w:color="auto"/>
            </w:tcBorders>
            <w:shd w:val="clear" w:color="auto" w:fill="auto"/>
            <w:vAlign w:val="center"/>
            <w:hideMark/>
          </w:tcPr>
          <w:p w14:paraId="3BBD634F"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Geological Survey of Slovenia</w:t>
            </w:r>
          </w:p>
        </w:tc>
      </w:tr>
      <w:tr w:rsidR="00B8576C" w:rsidRPr="00706686" w14:paraId="6EEED168"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3F4CB74"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4</w:t>
            </w:r>
          </w:p>
        </w:tc>
        <w:tc>
          <w:tcPr>
            <w:tcW w:w="4245" w:type="dxa"/>
            <w:tcBorders>
              <w:top w:val="nil"/>
              <w:left w:val="nil"/>
              <w:bottom w:val="single" w:sz="4" w:space="0" w:color="auto"/>
              <w:right w:val="single" w:sz="4" w:space="0" w:color="auto"/>
            </w:tcBorders>
            <w:shd w:val="clear" w:color="auto" w:fill="auto"/>
            <w:noWrap/>
            <w:vAlign w:val="bottom"/>
            <w:hideMark/>
          </w:tcPr>
          <w:p w14:paraId="512DE8D9"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 Jožef Stefan</w:t>
            </w:r>
          </w:p>
        </w:tc>
        <w:tc>
          <w:tcPr>
            <w:tcW w:w="4537" w:type="dxa"/>
            <w:tcBorders>
              <w:top w:val="nil"/>
              <w:left w:val="nil"/>
              <w:bottom w:val="single" w:sz="4" w:space="0" w:color="auto"/>
              <w:right w:val="single" w:sz="4" w:space="0" w:color="auto"/>
            </w:tcBorders>
            <w:shd w:val="clear" w:color="auto" w:fill="auto"/>
            <w:vAlign w:val="center"/>
            <w:hideMark/>
          </w:tcPr>
          <w:p w14:paraId="694AA026"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Jožef Stefan</w:t>
            </w:r>
          </w:p>
        </w:tc>
      </w:tr>
      <w:tr w:rsidR="00B8576C" w:rsidRPr="00706686" w14:paraId="6092A929"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AE4696F"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5</w:t>
            </w:r>
          </w:p>
        </w:tc>
        <w:tc>
          <w:tcPr>
            <w:tcW w:w="4245" w:type="dxa"/>
            <w:tcBorders>
              <w:top w:val="nil"/>
              <w:left w:val="nil"/>
              <w:bottom w:val="single" w:sz="4" w:space="0" w:color="auto"/>
              <w:right w:val="single" w:sz="4" w:space="0" w:color="auto"/>
            </w:tcBorders>
            <w:shd w:val="clear" w:color="auto" w:fill="auto"/>
            <w:noWrap/>
            <w:vAlign w:val="bottom"/>
            <w:hideMark/>
          </w:tcPr>
          <w:p w14:paraId="07AD9B79" w14:textId="77777777" w:rsidR="00B8576C" w:rsidRPr="00706686" w:rsidRDefault="00B8576C" w:rsidP="00B731D5">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Inštitut za kovinske materiale in tehnologije</w:t>
            </w:r>
          </w:p>
        </w:tc>
        <w:tc>
          <w:tcPr>
            <w:tcW w:w="4537" w:type="dxa"/>
            <w:tcBorders>
              <w:top w:val="nil"/>
              <w:left w:val="nil"/>
              <w:bottom w:val="single" w:sz="4" w:space="0" w:color="auto"/>
              <w:right w:val="single" w:sz="4" w:space="0" w:color="auto"/>
            </w:tcBorders>
            <w:shd w:val="clear" w:color="auto" w:fill="auto"/>
            <w:vAlign w:val="center"/>
            <w:hideMark/>
          </w:tcPr>
          <w:p w14:paraId="2A3223C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metals and technologies</w:t>
            </w:r>
          </w:p>
        </w:tc>
      </w:tr>
      <w:tr w:rsidR="00B8576C" w:rsidRPr="00706686" w14:paraId="2765B98E"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75706202"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6</w:t>
            </w:r>
          </w:p>
        </w:tc>
        <w:tc>
          <w:tcPr>
            <w:tcW w:w="4245" w:type="dxa"/>
            <w:tcBorders>
              <w:top w:val="nil"/>
              <w:left w:val="nil"/>
              <w:bottom w:val="single" w:sz="4" w:space="0" w:color="auto"/>
              <w:right w:val="single" w:sz="4" w:space="0" w:color="auto"/>
            </w:tcBorders>
            <w:shd w:val="clear" w:color="auto" w:fill="auto"/>
            <w:noWrap/>
            <w:vAlign w:val="bottom"/>
            <w:hideMark/>
          </w:tcPr>
          <w:p w14:paraId="736CD7F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Kemijski inštitut</w:t>
            </w:r>
          </w:p>
        </w:tc>
        <w:tc>
          <w:tcPr>
            <w:tcW w:w="4537" w:type="dxa"/>
            <w:tcBorders>
              <w:top w:val="nil"/>
              <w:left w:val="nil"/>
              <w:bottom w:val="single" w:sz="4" w:space="0" w:color="auto"/>
              <w:right w:val="single" w:sz="4" w:space="0" w:color="auto"/>
            </w:tcBorders>
            <w:shd w:val="clear" w:color="auto" w:fill="auto"/>
            <w:vAlign w:val="center"/>
            <w:hideMark/>
          </w:tcPr>
          <w:p w14:paraId="31A5241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National Institute of Chemistry</w:t>
            </w:r>
          </w:p>
        </w:tc>
      </w:tr>
      <w:tr w:rsidR="00B8576C" w:rsidRPr="00706686" w14:paraId="358DF0DF"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48C4F76"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7</w:t>
            </w:r>
          </w:p>
        </w:tc>
        <w:tc>
          <w:tcPr>
            <w:tcW w:w="4245" w:type="dxa"/>
            <w:tcBorders>
              <w:top w:val="nil"/>
              <w:left w:val="nil"/>
              <w:bottom w:val="single" w:sz="4" w:space="0" w:color="auto"/>
              <w:right w:val="single" w:sz="4" w:space="0" w:color="auto"/>
            </w:tcBorders>
            <w:shd w:val="clear" w:color="auto" w:fill="auto"/>
            <w:noWrap/>
            <w:vAlign w:val="bottom"/>
            <w:hideMark/>
          </w:tcPr>
          <w:p w14:paraId="15D1114D"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Kmetijski inštitut Slovenije</w:t>
            </w:r>
          </w:p>
        </w:tc>
        <w:tc>
          <w:tcPr>
            <w:tcW w:w="4537" w:type="dxa"/>
            <w:tcBorders>
              <w:top w:val="nil"/>
              <w:left w:val="nil"/>
              <w:bottom w:val="single" w:sz="4" w:space="0" w:color="auto"/>
              <w:right w:val="single" w:sz="4" w:space="0" w:color="auto"/>
            </w:tcBorders>
            <w:shd w:val="clear" w:color="auto" w:fill="auto"/>
            <w:vAlign w:val="center"/>
            <w:hideMark/>
          </w:tcPr>
          <w:p w14:paraId="109169A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Agricultural institute of Slovenia</w:t>
            </w:r>
          </w:p>
        </w:tc>
      </w:tr>
      <w:tr w:rsidR="00B8576C" w:rsidRPr="00706686" w14:paraId="6EED157F"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215E7B5F"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8</w:t>
            </w:r>
          </w:p>
        </w:tc>
        <w:tc>
          <w:tcPr>
            <w:tcW w:w="4245" w:type="dxa"/>
            <w:tcBorders>
              <w:top w:val="nil"/>
              <w:left w:val="nil"/>
              <w:bottom w:val="single" w:sz="4" w:space="0" w:color="auto"/>
              <w:right w:val="single" w:sz="4" w:space="0" w:color="auto"/>
            </w:tcBorders>
            <w:shd w:val="clear" w:color="auto" w:fill="auto"/>
            <w:noWrap/>
            <w:vAlign w:val="bottom"/>
            <w:hideMark/>
          </w:tcPr>
          <w:p w14:paraId="40AFB59E" w14:textId="77777777" w:rsidR="00B8576C" w:rsidRPr="00706686" w:rsidRDefault="00B8576C" w:rsidP="00B731D5">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 xml:space="preserve">Mednarodna fakulteta za družbene in poslovne študije </w:t>
            </w:r>
          </w:p>
        </w:tc>
        <w:tc>
          <w:tcPr>
            <w:tcW w:w="4537" w:type="dxa"/>
            <w:tcBorders>
              <w:top w:val="nil"/>
              <w:left w:val="nil"/>
              <w:bottom w:val="single" w:sz="4" w:space="0" w:color="auto"/>
              <w:right w:val="single" w:sz="4" w:space="0" w:color="auto"/>
            </w:tcBorders>
            <w:shd w:val="clear" w:color="auto" w:fill="auto"/>
            <w:vAlign w:val="center"/>
            <w:hideMark/>
          </w:tcPr>
          <w:p w14:paraId="2FD73A8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International School for Social and Business Studies</w:t>
            </w:r>
          </w:p>
        </w:tc>
      </w:tr>
      <w:tr w:rsidR="00B8576C" w:rsidRPr="00706686" w14:paraId="729FA161"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185E9BC8"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9</w:t>
            </w:r>
          </w:p>
        </w:tc>
        <w:tc>
          <w:tcPr>
            <w:tcW w:w="4245" w:type="dxa"/>
            <w:tcBorders>
              <w:top w:val="nil"/>
              <w:left w:val="nil"/>
              <w:bottom w:val="single" w:sz="4" w:space="0" w:color="auto"/>
              <w:right w:val="single" w:sz="4" w:space="0" w:color="auto"/>
            </w:tcBorders>
            <w:shd w:val="clear" w:color="auto" w:fill="auto"/>
            <w:noWrap/>
            <w:vAlign w:val="bottom"/>
            <w:hideMark/>
          </w:tcPr>
          <w:p w14:paraId="008AF7D7" w14:textId="77777777" w:rsidR="00B8576C" w:rsidRPr="00706686" w:rsidRDefault="00B8576C" w:rsidP="00B731D5">
            <w:pPr>
              <w:rPr>
                <w:rFonts w:ascii="Arial Narrow" w:hAnsi="Arial Narrow" w:cs="Calibri"/>
                <w:sz w:val="20"/>
                <w:szCs w:val="20"/>
                <w:lang w:eastAsia="en-US"/>
              </w:rPr>
            </w:pPr>
            <w:r w:rsidRPr="00706686">
              <w:rPr>
                <w:rFonts w:ascii="Arial Narrow" w:hAnsi="Arial Narrow" w:cs="Calibri"/>
                <w:sz w:val="20"/>
                <w:szCs w:val="20"/>
                <w:lang w:eastAsia="en-US"/>
              </w:rPr>
              <w:t>Nova univerza</w:t>
            </w:r>
          </w:p>
        </w:tc>
        <w:tc>
          <w:tcPr>
            <w:tcW w:w="4537" w:type="dxa"/>
            <w:tcBorders>
              <w:top w:val="nil"/>
              <w:left w:val="nil"/>
              <w:bottom w:val="single" w:sz="4" w:space="0" w:color="auto"/>
              <w:right w:val="single" w:sz="4" w:space="0" w:color="auto"/>
            </w:tcBorders>
            <w:shd w:val="clear" w:color="auto" w:fill="auto"/>
            <w:vAlign w:val="center"/>
            <w:hideMark/>
          </w:tcPr>
          <w:p w14:paraId="6E529EB6"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Nova univerza in Slovenia</w:t>
            </w:r>
          </w:p>
        </w:tc>
      </w:tr>
      <w:tr w:rsidR="00B8576C" w:rsidRPr="00706686" w14:paraId="7C0800F5"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70FEF5F4"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10</w:t>
            </w:r>
          </w:p>
        </w:tc>
        <w:tc>
          <w:tcPr>
            <w:tcW w:w="4245" w:type="dxa"/>
            <w:tcBorders>
              <w:top w:val="nil"/>
              <w:left w:val="nil"/>
              <w:bottom w:val="single" w:sz="4" w:space="0" w:color="auto"/>
              <w:right w:val="single" w:sz="4" w:space="0" w:color="auto"/>
            </w:tcBorders>
            <w:shd w:val="clear" w:color="auto" w:fill="auto"/>
            <w:noWrap/>
            <w:vAlign w:val="bottom"/>
            <w:hideMark/>
          </w:tcPr>
          <w:p w14:paraId="002E8B4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Onkološki inštitut Ljubljana</w:t>
            </w:r>
          </w:p>
        </w:tc>
        <w:tc>
          <w:tcPr>
            <w:tcW w:w="4537" w:type="dxa"/>
            <w:tcBorders>
              <w:top w:val="nil"/>
              <w:left w:val="nil"/>
              <w:bottom w:val="single" w:sz="4" w:space="0" w:color="auto"/>
              <w:right w:val="single" w:sz="4" w:space="0" w:color="auto"/>
            </w:tcBorders>
            <w:shd w:val="clear" w:color="auto" w:fill="auto"/>
            <w:vAlign w:val="center"/>
            <w:hideMark/>
          </w:tcPr>
          <w:p w14:paraId="14A0E899"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Oncology</w:t>
            </w:r>
          </w:p>
        </w:tc>
      </w:tr>
      <w:tr w:rsidR="00B8576C" w:rsidRPr="00706686" w14:paraId="5955A901"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5A19BB3B"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11</w:t>
            </w:r>
          </w:p>
        </w:tc>
        <w:tc>
          <w:tcPr>
            <w:tcW w:w="4245" w:type="dxa"/>
            <w:tcBorders>
              <w:top w:val="nil"/>
              <w:left w:val="nil"/>
              <w:bottom w:val="single" w:sz="4" w:space="0" w:color="auto"/>
              <w:right w:val="single" w:sz="4" w:space="0" w:color="auto"/>
            </w:tcBorders>
            <w:shd w:val="clear" w:color="auto" w:fill="auto"/>
            <w:noWrap/>
            <w:vAlign w:val="bottom"/>
            <w:hideMark/>
          </w:tcPr>
          <w:p w14:paraId="2830BEFF"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Celje</w:t>
            </w:r>
          </w:p>
        </w:tc>
        <w:tc>
          <w:tcPr>
            <w:tcW w:w="4537" w:type="dxa"/>
            <w:tcBorders>
              <w:top w:val="nil"/>
              <w:left w:val="nil"/>
              <w:bottom w:val="single" w:sz="4" w:space="0" w:color="auto"/>
              <w:right w:val="single" w:sz="4" w:space="0" w:color="auto"/>
            </w:tcBorders>
            <w:shd w:val="clear" w:color="auto" w:fill="auto"/>
            <w:vAlign w:val="center"/>
            <w:hideMark/>
          </w:tcPr>
          <w:p w14:paraId="711BFA1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Celje</w:t>
            </w:r>
          </w:p>
        </w:tc>
      </w:tr>
      <w:tr w:rsidR="00B8576C" w:rsidRPr="00706686" w14:paraId="49B19E9D"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4641802D"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12</w:t>
            </w:r>
          </w:p>
        </w:tc>
        <w:tc>
          <w:tcPr>
            <w:tcW w:w="4245" w:type="dxa"/>
            <w:tcBorders>
              <w:top w:val="nil"/>
              <w:left w:val="nil"/>
              <w:bottom w:val="single" w:sz="4" w:space="0" w:color="auto"/>
              <w:right w:val="single" w:sz="4" w:space="0" w:color="auto"/>
            </w:tcBorders>
            <w:shd w:val="clear" w:color="auto" w:fill="auto"/>
            <w:noWrap/>
            <w:vAlign w:val="bottom"/>
            <w:hideMark/>
          </w:tcPr>
          <w:p w14:paraId="59DF1F0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Jesenice</w:t>
            </w:r>
          </w:p>
        </w:tc>
        <w:tc>
          <w:tcPr>
            <w:tcW w:w="4537" w:type="dxa"/>
            <w:tcBorders>
              <w:top w:val="nil"/>
              <w:left w:val="nil"/>
              <w:bottom w:val="single" w:sz="4" w:space="0" w:color="auto"/>
              <w:right w:val="single" w:sz="4" w:space="0" w:color="auto"/>
            </w:tcBorders>
            <w:shd w:val="clear" w:color="auto" w:fill="auto"/>
            <w:vAlign w:val="center"/>
            <w:hideMark/>
          </w:tcPr>
          <w:p w14:paraId="5FB54F5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Jesenice</w:t>
            </w:r>
          </w:p>
        </w:tc>
      </w:tr>
      <w:tr w:rsidR="00B8576C" w:rsidRPr="00706686" w14:paraId="4793B2FD"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E1EB6FD"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13</w:t>
            </w:r>
          </w:p>
        </w:tc>
        <w:tc>
          <w:tcPr>
            <w:tcW w:w="4245" w:type="dxa"/>
            <w:tcBorders>
              <w:top w:val="nil"/>
              <w:left w:val="nil"/>
              <w:bottom w:val="single" w:sz="4" w:space="0" w:color="auto"/>
              <w:right w:val="single" w:sz="4" w:space="0" w:color="auto"/>
            </w:tcBorders>
            <w:shd w:val="clear" w:color="auto" w:fill="auto"/>
            <w:noWrap/>
            <w:vAlign w:val="bottom"/>
            <w:hideMark/>
          </w:tcPr>
          <w:p w14:paraId="3B5EEC7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na Primorskem</w:t>
            </w:r>
          </w:p>
        </w:tc>
        <w:tc>
          <w:tcPr>
            <w:tcW w:w="4537" w:type="dxa"/>
            <w:tcBorders>
              <w:top w:val="nil"/>
              <w:left w:val="nil"/>
              <w:bottom w:val="single" w:sz="4" w:space="0" w:color="auto"/>
              <w:right w:val="single" w:sz="4" w:space="0" w:color="auto"/>
            </w:tcBorders>
            <w:shd w:val="clear" w:color="auto" w:fill="auto"/>
            <w:vAlign w:val="center"/>
            <w:hideMark/>
          </w:tcPr>
          <w:p w14:paraId="43A261EE"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Primorska</w:t>
            </w:r>
          </w:p>
        </w:tc>
      </w:tr>
      <w:tr w:rsidR="00B8576C" w:rsidRPr="00706686" w14:paraId="18DA6A16"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8467159"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14</w:t>
            </w:r>
          </w:p>
        </w:tc>
        <w:tc>
          <w:tcPr>
            <w:tcW w:w="4245" w:type="dxa"/>
            <w:tcBorders>
              <w:top w:val="nil"/>
              <w:left w:val="nil"/>
              <w:bottom w:val="single" w:sz="4" w:space="0" w:color="auto"/>
              <w:right w:val="single" w:sz="4" w:space="0" w:color="auto"/>
            </w:tcBorders>
            <w:shd w:val="clear" w:color="auto" w:fill="auto"/>
            <w:noWrap/>
            <w:vAlign w:val="bottom"/>
            <w:hideMark/>
          </w:tcPr>
          <w:p w14:paraId="11772A38"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Ljubljani</w:t>
            </w:r>
          </w:p>
        </w:tc>
        <w:tc>
          <w:tcPr>
            <w:tcW w:w="4537" w:type="dxa"/>
            <w:tcBorders>
              <w:top w:val="nil"/>
              <w:left w:val="nil"/>
              <w:bottom w:val="single" w:sz="4" w:space="0" w:color="auto"/>
              <w:right w:val="single" w:sz="4" w:space="0" w:color="auto"/>
            </w:tcBorders>
            <w:shd w:val="clear" w:color="auto" w:fill="auto"/>
            <w:vAlign w:val="center"/>
            <w:hideMark/>
          </w:tcPr>
          <w:p w14:paraId="239B536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 xml:space="preserve">University of Ljubljana: </w:t>
            </w:r>
          </w:p>
        </w:tc>
      </w:tr>
      <w:tr w:rsidR="00B8576C" w:rsidRPr="00706686" w14:paraId="7685DA76"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E248A2A"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15</w:t>
            </w:r>
          </w:p>
        </w:tc>
        <w:tc>
          <w:tcPr>
            <w:tcW w:w="4245" w:type="dxa"/>
            <w:tcBorders>
              <w:top w:val="nil"/>
              <w:left w:val="nil"/>
              <w:bottom w:val="single" w:sz="4" w:space="0" w:color="auto"/>
              <w:right w:val="single" w:sz="4" w:space="0" w:color="auto"/>
            </w:tcBorders>
            <w:shd w:val="clear" w:color="auto" w:fill="auto"/>
            <w:noWrap/>
            <w:vAlign w:val="bottom"/>
            <w:hideMark/>
          </w:tcPr>
          <w:p w14:paraId="2AD51B44"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Mariboru</w:t>
            </w:r>
          </w:p>
        </w:tc>
        <w:tc>
          <w:tcPr>
            <w:tcW w:w="4537" w:type="dxa"/>
            <w:tcBorders>
              <w:top w:val="nil"/>
              <w:left w:val="nil"/>
              <w:bottom w:val="single" w:sz="4" w:space="0" w:color="auto"/>
              <w:right w:val="single" w:sz="4" w:space="0" w:color="auto"/>
            </w:tcBorders>
            <w:shd w:val="clear" w:color="auto" w:fill="auto"/>
            <w:vAlign w:val="center"/>
            <w:hideMark/>
          </w:tcPr>
          <w:p w14:paraId="4C83C769"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Maribor, University Library Maribor</w:t>
            </w:r>
          </w:p>
        </w:tc>
      </w:tr>
      <w:tr w:rsidR="00B8576C" w:rsidRPr="00706686" w14:paraId="2C439939"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081AE079"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lastRenderedPageBreak/>
              <w:t>16</w:t>
            </w:r>
          </w:p>
        </w:tc>
        <w:tc>
          <w:tcPr>
            <w:tcW w:w="4245" w:type="dxa"/>
            <w:tcBorders>
              <w:top w:val="nil"/>
              <w:left w:val="nil"/>
              <w:bottom w:val="single" w:sz="4" w:space="0" w:color="auto"/>
              <w:right w:val="single" w:sz="4" w:space="0" w:color="auto"/>
            </w:tcBorders>
            <w:shd w:val="clear" w:color="auto" w:fill="auto"/>
            <w:noWrap/>
            <w:vAlign w:val="bottom"/>
            <w:hideMark/>
          </w:tcPr>
          <w:p w14:paraId="0A22425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Novi Gorici</w:t>
            </w:r>
          </w:p>
        </w:tc>
        <w:tc>
          <w:tcPr>
            <w:tcW w:w="4537" w:type="dxa"/>
            <w:tcBorders>
              <w:top w:val="nil"/>
              <w:left w:val="nil"/>
              <w:bottom w:val="single" w:sz="4" w:space="0" w:color="auto"/>
              <w:right w:val="single" w:sz="4" w:space="0" w:color="auto"/>
            </w:tcBorders>
            <w:shd w:val="clear" w:color="auto" w:fill="auto"/>
            <w:vAlign w:val="center"/>
            <w:hideMark/>
          </w:tcPr>
          <w:p w14:paraId="5F571EC0"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Nova Gorica</w:t>
            </w:r>
          </w:p>
        </w:tc>
      </w:tr>
      <w:tr w:rsidR="00B8576C" w:rsidRPr="00706686" w14:paraId="5D308ACD"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859E1A5"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17</w:t>
            </w:r>
          </w:p>
        </w:tc>
        <w:tc>
          <w:tcPr>
            <w:tcW w:w="4245" w:type="dxa"/>
            <w:tcBorders>
              <w:top w:val="nil"/>
              <w:left w:val="nil"/>
              <w:bottom w:val="single" w:sz="4" w:space="0" w:color="auto"/>
              <w:right w:val="single" w:sz="4" w:space="0" w:color="auto"/>
            </w:tcBorders>
            <w:shd w:val="clear" w:color="auto" w:fill="auto"/>
            <w:noWrap/>
            <w:vAlign w:val="bottom"/>
            <w:hideMark/>
          </w:tcPr>
          <w:p w14:paraId="6B324AC9"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Univerzitetni klinični center Maribor</w:t>
            </w:r>
          </w:p>
        </w:tc>
        <w:tc>
          <w:tcPr>
            <w:tcW w:w="4537" w:type="dxa"/>
            <w:tcBorders>
              <w:top w:val="nil"/>
              <w:left w:val="nil"/>
              <w:bottom w:val="single" w:sz="4" w:space="0" w:color="auto"/>
              <w:right w:val="single" w:sz="4" w:space="0" w:color="auto"/>
            </w:tcBorders>
            <w:shd w:val="clear" w:color="auto" w:fill="auto"/>
            <w:vAlign w:val="center"/>
            <w:hideMark/>
          </w:tcPr>
          <w:p w14:paraId="036BE4AE"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Medical Center Maribor</w:t>
            </w:r>
          </w:p>
        </w:tc>
      </w:tr>
      <w:tr w:rsidR="00B8576C" w:rsidRPr="00706686" w14:paraId="740D0E28"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2A49BF07"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18</w:t>
            </w:r>
          </w:p>
        </w:tc>
        <w:tc>
          <w:tcPr>
            <w:tcW w:w="4245" w:type="dxa"/>
            <w:tcBorders>
              <w:top w:val="nil"/>
              <w:left w:val="nil"/>
              <w:bottom w:val="single" w:sz="4" w:space="0" w:color="auto"/>
              <w:right w:val="single" w:sz="4" w:space="0" w:color="auto"/>
            </w:tcBorders>
            <w:shd w:val="clear" w:color="auto" w:fill="auto"/>
            <w:noWrap/>
            <w:vAlign w:val="bottom"/>
            <w:hideMark/>
          </w:tcPr>
          <w:p w14:paraId="6A32403D"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Zavod za gradbeništvo Slovenije</w:t>
            </w:r>
          </w:p>
        </w:tc>
        <w:tc>
          <w:tcPr>
            <w:tcW w:w="4537" w:type="dxa"/>
            <w:tcBorders>
              <w:top w:val="nil"/>
              <w:left w:val="nil"/>
              <w:bottom w:val="single" w:sz="4" w:space="0" w:color="auto"/>
              <w:right w:val="single" w:sz="4" w:space="0" w:color="auto"/>
            </w:tcBorders>
            <w:shd w:val="clear" w:color="auto" w:fill="auto"/>
            <w:vAlign w:val="center"/>
            <w:hideMark/>
          </w:tcPr>
          <w:p w14:paraId="24D7560E" w14:textId="77777777" w:rsidR="00B8576C" w:rsidRPr="00706686" w:rsidRDefault="00B8576C" w:rsidP="00B8576C">
            <w:pPr>
              <w:ind w:left="468" w:hanging="468"/>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Slovenian National Building and Civil Engineering Institute</w:t>
            </w:r>
          </w:p>
        </w:tc>
      </w:tr>
      <w:tr w:rsidR="00B8576C" w:rsidRPr="00706686" w14:paraId="52EF13E7" w14:textId="77777777" w:rsidTr="00B8576C">
        <w:trPr>
          <w:trHeight w:val="255"/>
        </w:trPr>
        <w:tc>
          <w:tcPr>
            <w:tcW w:w="493" w:type="dxa"/>
            <w:tcBorders>
              <w:top w:val="nil"/>
              <w:left w:val="single" w:sz="4" w:space="0" w:color="auto"/>
              <w:bottom w:val="single" w:sz="4" w:space="0" w:color="auto"/>
              <w:right w:val="single" w:sz="4" w:space="0" w:color="auto"/>
            </w:tcBorders>
            <w:shd w:val="clear" w:color="auto" w:fill="auto"/>
            <w:hideMark/>
          </w:tcPr>
          <w:p w14:paraId="33E501C7" w14:textId="77777777" w:rsidR="00B8576C" w:rsidRPr="00706686" w:rsidRDefault="00B8576C" w:rsidP="00B731D5">
            <w:pPr>
              <w:jc w:val="right"/>
              <w:rPr>
                <w:rFonts w:ascii="Arial Narrow" w:hAnsi="Arial Narrow" w:cs="Calibri"/>
                <w:sz w:val="20"/>
                <w:szCs w:val="20"/>
                <w:lang w:eastAsia="en-US"/>
              </w:rPr>
            </w:pPr>
            <w:r w:rsidRPr="00706686">
              <w:rPr>
                <w:rFonts w:ascii="Arial Narrow" w:hAnsi="Arial Narrow" w:cs="Calibri"/>
                <w:sz w:val="20"/>
                <w:szCs w:val="20"/>
                <w:lang w:eastAsia="en-US"/>
              </w:rPr>
              <w:t>19</w:t>
            </w:r>
          </w:p>
        </w:tc>
        <w:tc>
          <w:tcPr>
            <w:tcW w:w="4245" w:type="dxa"/>
            <w:tcBorders>
              <w:top w:val="nil"/>
              <w:left w:val="nil"/>
              <w:bottom w:val="single" w:sz="4" w:space="0" w:color="auto"/>
              <w:right w:val="single" w:sz="4" w:space="0" w:color="auto"/>
            </w:tcBorders>
            <w:shd w:val="clear" w:color="auto" w:fill="auto"/>
            <w:noWrap/>
            <w:vAlign w:val="bottom"/>
            <w:hideMark/>
          </w:tcPr>
          <w:p w14:paraId="738202D6"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ZRC SAZU</w:t>
            </w:r>
          </w:p>
        </w:tc>
        <w:tc>
          <w:tcPr>
            <w:tcW w:w="4537" w:type="dxa"/>
            <w:tcBorders>
              <w:top w:val="nil"/>
              <w:left w:val="nil"/>
              <w:bottom w:val="single" w:sz="4" w:space="0" w:color="auto"/>
              <w:right w:val="single" w:sz="4" w:space="0" w:color="auto"/>
            </w:tcBorders>
            <w:shd w:val="clear" w:color="auto" w:fill="auto"/>
            <w:vAlign w:val="center"/>
            <w:hideMark/>
          </w:tcPr>
          <w:p w14:paraId="5DB3B9E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Scientific Research Centre of the Slovenian Academy of Sciences and Arts</w:t>
            </w:r>
          </w:p>
        </w:tc>
      </w:tr>
    </w:tbl>
    <w:p w14:paraId="38DB67F9" w14:textId="77777777" w:rsidR="00B8576C" w:rsidRPr="003A1E69" w:rsidRDefault="00B8576C" w:rsidP="00B8576C">
      <w:pPr>
        <w:jc w:val="both"/>
        <w:rPr>
          <w:sz w:val="22"/>
          <w:szCs w:val="22"/>
        </w:rPr>
      </w:pPr>
    </w:p>
    <w:p w14:paraId="54309A3E" w14:textId="77777777" w:rsidR="00B8576C" w:rsidRPr="003A1E69" w:rsidRDefault="00B8576C" w:rsidP="00B8576C">
      <w:pPr>
        <w:jc w:val="both"/>
        <w:rPr>
          <w:sz w:val="22"/>
          <w:szCs w:val="22"/>
          <w:u w:val="single"/>
        </w:rPr>
      </w:pPr>
      <w:r w:rsidRPr="003A1E69">
        <w:rPr>
          <w:sz w:val="22"/>
          <w:szCs w:val="22"/>
          <w:u w:val="single"/>
        </w:rPr>
        <w:t xml:space="preserve">Access rights:  </w:t>
      </w:r>
    </w:p>
    <w:p w14:paraId="679A0DBE" w14:textId="77777777" w:rsidR="00B8576C" w:rsidRDefault="00B8576C" w:rsidP="00B8576C">
      <w:pPr>
        <w:jc w:val="both"/>
        <w:rPr>
          <w:sz w:val="22"/>
          <w:szCs w:val="22"/>
        </w:rPr>
      </w:pPr>
      <w:r w:rsidRPr="003A1E69">
        <w:rPr>
          <w:sz w:val="22"/>
          <w:szCs w:val="22"/>
        </w:rPr>
        <w:t xml:space="preserve">• Continuing Access to the Journals first published during the Term and in the 12-month period immediately </w:t>
      </w:r>
    </w:p>
    <w:p w14:paraId="1C0E2E55" w14:textId="77777777" w:rsidR="00B8576C" w:rsidRPr="003A1E69" w:rsidRDefault="00B8576C" w:rsidP="00B8576C">
      <w:pPr>
        <w:jc w:val="both"/>
        <w:rPr>
          <w:sz w:val="22"/>
          <w:szCs w:val="22"/>
        </w:rPr>
      </w:pPr>
      <w:r>
        <w:rPr>
          <w:sz w:val="22"/>
          <w:szCs w:val="22"/>
        </w:rPr>
        <w:t xml:space="preserve">   </w:t>
      </w:r>
      <w:r w:rsidRPr="003A1E69">
        <w:rPr>
          <w:sz w:val="22"/>
          <w:szCs w:val="22"/>
        </w:rPr>
        <w:t>preceding the Term, subject to all the terms and conditions of this License Agreement.</w:t>
      </w:r>
    </w:p>
    <w:p w14:paraId="67143377" w14:textId="77777777" w:rsidR="00B8576C" w:rsidRDefault="00B8576C" w:rsidP="00B8576C">
      <w:pPr>
        <w:jc w:val="both"/>
        <w:rPr>
          <w:sz w:val="22"/>
          <w:szCs w:val="22"/>
        </w:rPr>
      </w:pPr>
      <w:r w:rsidRPr="003A1E69">
        <w:rPr>
          <w:sz w:val="22"/>
          <w:szCs w:val="22"/>
        </w:rPr>
        <w:t xml:space="preserve">• Backfile Access During the Term: In addition, during the Term only, Licensee will be granted access to </w:t>
      </w:r>
    </w:p>
    <w:p w14:paraId="0D074C1A" w14:textId="77777777" w:rsidR="00B8576C" w:rsidRDefault="00B8576C" w:rsidP="00B8576C">
      <w:pPr>
        <w:jc w:val="both"/>
        <w:rPr>
          <w:sz w:val="22"/>
          <w:szCs w:val="22"/>
        </w:rPr>
      </w:pPr>
      <w:r>
        <w:rPr>
          <w:sz w:val="22"/>
          <w:szCs w:val="22"/>
        </w:rPr>
        <w:t xml:space="preserve">  </w:t>
      </w:r>
      <w:r w:rsidRPr="003A1E69">
        <w:rPr>
          <w:sz w:val="22"/>
          <w:szCs w:val="22"/>
        </w:rPr>
        <w:t xml:space="preserve">the Content of titles published beginning the later of (a) 1997 (b) the first date of publication or (c), the </w:t>
      </w:r>
    </w:p>
    <w:p w14:paraId="6BFF3C30" w14:textId="77777777" w:rsidR="00B8576C" w:rsidRPr="003A1E69" w:rsidRDefault="00B8576C" w:rsidP="00B8576C">
      <w:pPr>
        <w:jc w:val="both"/>
        <w:rPr>
          <w:sz w:val="22"/>
          <w:szCs w:val="22"/>
        </w:rPr>
      </w:pPr>
      <w:r>
        <w:rPr>
          <w:sz w:val="22"/>
          <w:szCs w:val="22"/>
        </w:rPr>
        <w:t xml:space="preserve">  </w:t>
      </w:r>
      <w:r w:rsidRPr="003A1E69">
        <w:rPr>
          <w:sz w:val="22"/>
          <w:szCs w:val="22"/>
        </w:rPr>
        <w:t>date on which Licensor first acquired publication rights.</w:t>
      </w:r>
    </w:p>
    <w:p w14:paraId="39B4E6DD" w14:textId="77777777" w:rsidR="00B8576C" w:rsidRDefault="00B8576C" w:rsidP="00B8576C">
      <w:pPr>
        <w:jc w:val="both"/>
        <w:rPr>
          <w:sz w:val="22"/>
          <w:szCs w:val="22"/>
        </w:rPr>
      </w:pPr>
    </w:p>
    <w:p w14:paraId="6C0975A3" w14:textId="77777777" w:rsidR="00B8576C" w:rsidRPr="003A1E69" w:rsidRDefault="00B8576C" w:rsidP="00B8576C">
      <w:pPr>
        <w:jc w:val="both"/>
        <w:rPr>
          <w:b/>
          <w:sz w:val="22"/>
          <w:szCs w:val="22"/>
        </w:rPr>
      </w:pPr>
    </w:p>
    <w:p w14:paraId="41F2E7C0" w14:textId="77777777" w:rsidR="00B8576C" w:rsidRPr="003A1E69" w:rsidRDefault="00B8576C" w:rsidP="00B8576C">
      <w:pPr>
        <w:pStyle w:val="Telobesedila-zamik"/>
        <w:numPr>
          <w:ilvl w:val="0"/>
          <w:numId w:val="15"/>
        </w:numPr>
        <w:spacing w:before="0" w:after="0" w:line="240" w:lineRule="auto"/>
        <w:jc w:val="both"/>
        <w:rPr>
          <w:b/>
          <w:szCs w:val="22"/>
          <w:lang w:val="en-US"/>
        </w:rPr>
      </w:pPr>
      <w:r w:rsidRPr="003A1E69">
        <w:rPr>
          <w:b/>
          <w:szCs w:val="22"/>
          <w:lang w:val="en-US"/>
        </w:rPr>
        <w:t>Annual subscription for electronic access to 47 PMJ Journals on SpringerLink and 36 Nature branded titles &amp; 38 Academic Journals on Nature.com during the time period Jan. 1st, 2021 - Dec. 31st, 2021 for the Slovenian consortium of non-profit, academic and research institutions:</w:t>
      </w:r>
    </w:p>
    <w:p w14:paraId="1EB17C35" w14:textId="77777777" w:rsidR="00B8576C" w:rsidRDefault="00B8576C" w:rsidP="00B8576C">
      <w:pPr>
        <w:pStyle w:val="Telobesedila-zamik"/>
        <w:spacing w:before="0" w:after="0" w:line="240" w:lineRule="auto"/>
        <w:ind w:left="360"/>
        <w:jc w:val="both"/>
        <w:rPr>
          <w:szCs w:val="22"/>
          <w:lang w:val="en-US"/>
        </w:rPr>
      </w:pPr>
    </w:p>
    <w:tbl>
      <w:tblPr>
        <w:tblW w:w="9557" w:type="dxa"/>
        <w:tblInd w:w="77" w:type="dxa"/>
        <w:tblLook w:val="04A0" w:firstRow="1" w:lastRow="0" w:firstColumn="1" w:lastColumn="0" w:noHBand="0" w:noVBand="1"/>
      </w:tblPr>
      <w:tblGrid>
        <w:gridCol w:w="399"/>
        <w:gridCol w:w="3347"/>
        <w:gridCol w:w="5811"/>
      </w:tblGrid>
      <w:tr w:rsidR="00B8576C" w:rsidRPr="00706686" w14:paraId="6BC7AE20" w14:textId="77777777" w:rsidTr="00B731D5">
        <w:trPr>
          <w:trHeight w:val="25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6AD5C"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w:t>
            </w:r>
          </w:p>
        </w:tc>
        <w:tc>
          <w:tcPr>
            <w:tcW w:w="3347" w:type="dxa"/>
            <w:tcBorders>
              <w:top w:val="single" w:sz="4" w:space="0" w:color="auto"/>
              <w:left w:val="nil"/>
              <w:bottom w:val="single" w:sz="4" w:space="0" w:color="auto"/>
              <w:right w:val="single" w:sz="4" w:space="0" w:color="auto"/>
            </w:tcBorders>
            <w:shd w:val="clear" w:color="auto" w:fill="auto"/>
            <w:noWrap/>
            <w:vAlign w:val="bottom"/>
            <w:hideMark/>
          </w:tcPr>
          <w:p w14:paraId="27656D6D"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Geološki zavod Slovenije</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7923C19D"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Geological Survey of Slovenia</w:t>
            </w:r>
          </w:p>
        </w:tc>
      </w:tr>
      <w:tr w:rsidR="00B8576C" w:rsidRPr="00706686" w14:paraId="2C07B673"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66FF8D5"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2</w:t>
            </w:r>
          </w:p>
        </w:tc>
        <w:tc>
          <w:tcPr>
            <w:tcW w:w="3347" w:type="dxa"/>
            <w:tcBorders>
              <w:top w:val="nil"/>
              <w:left w:val="nil"/>
              <w:bottom w:val="single" w:sz="4" w:space="0" w:color="auto"/>
              <w:right w:val="single" w:sz="4" w:space="0" w:color="auto"/>
            </w:tcBorders>
            <w:shd w:val="clear" w:color="auto" w:fill="auto"/>
            <w:noWrap/>
            <w:vAlign w:val="bottom"/>
            <w:hideMark/>
          </w:tcPr>
          <w:p w14:paraId="70AA034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 Jožef Stefan</w:t>
            </w:r>
          </w:p>
        </w:tc>
        <w:tc>
          <w:tcPr>
            <w:tcW w:w="5811" w:type="dxa"/>
            <w:tcBorders>
              <w:top w:val="nil"/>
              <w:left w:val="nil"/>
              <w:bottom w:val="single" w:sz="4" w:space="0" w:color="auto"/>
              <w:right w:val="single" w:sz="4" w:space="0" w:color="auto"/>
            </w:tcBorders>
            <w:shd w:val="clear" w:color="auto" w:fill="auto"/>
            <w:vAlign w:val="center"/>
            <w:hideMark/>
          </w:tcPr>
          <w:p w14:paraId="454CBD5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Jožef Stefan</w:t>
            </w:r>
          </w:p>
        </w:tc>
      </w:tr>
      <w:tr w:rsidR="00B8576C" w:rsidRPr="00706686" w14:paraId="08AE1FEC"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EEF3471"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3</w:t>
            </w:r>
          </w:p>
        </w:tc>
        <w:tc>
          <w:tcPr>
            <w:tcW w:w="3347" w:type="dxa"/>
            <w:tcBorders>
              <w:top w:val="nil"/>
              <w:left w:val="nil"/>
              <w:bottom w:val="single" w:sz="4" w:space="0" w:color="auto"/>
              <w:right w:val="single" w:sz="4" w:space="0" w:color="auto"/>
            </w:tcBorders>
            <w:shd w:val="clear" w:color="auto" w:fill="auto"/>
            <w:noWrap/>
            <w:vAlign w:val="bottom"/>
            <w:hideMark/>
          </w:tcPr>
          <w:p w14:paraId="79BBA4A5" w14:textId="77777777" w:rsidR="00B8576C" w:rsidRPr="00706686" w:rsidRDefault="00B8576C" w:rsidP="00B731D5">
            <w:pPr>
              <w:rPr>
                <w:rFonts w:ascii="Arial Narrow" w:hAnsi="Arial Narrow" w:cs="Calibri"/>
                <w:color w:val="000000"/>
                <w:sz w:val="20"/>
                <w:szCs w:val="20"/>
                <w:lang w:val="de-DE" w:eastAsia="en-US"/>
              </w:rPr>
            </w:pPr>
            <w:r w:rsidRPr="00706686">
              <w:rPr>
                <w:rFonts w:ascii="Arial Narrow" w:hAnsi="Arial Narrow" w:cs="Calibri"/>
                <w:color w:val="000000"/>
                <w:sz w:val="20"/>
                <w:szCs w:val="20"/>
                <w:lang w:val="de-DE" w:eastAsia="en-US"/>
              </w:rPr>
              <w:t>Inštitut za kovinske materiale in tehnologije</w:t>
            </w:r>
          </w:p>
        </w:tc>
        <w:tc>
          <w:tcPr>
            <w:tcW w:w="5811" w:type="dxa"/>
            <w:tcBorders>
              <w:top w:val="nil"/>
              <w:left w:val="nil"/>
              <w:bottom w:val="single" w:sz="4" w:space="0" w:color="auto"/>
              <w:right w:val="single" w:sz="4" w:space="0" w:color="auto"/>
            </w:tcBorders>
            <w:shd w:val="clear" w:color="auto" w:fill="auto"/>
            <w:vAlign w:val="center"/>
            <w:hideMark/>
          </w:tcPr>
          <w:p w14:paraId="2EA846BA"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metals and technologies</w:t>
            </w:r>
          </w:p>
        </w:tc>
      </w:tr>
      <w:tr w:rsidR="00B8576C" w:rsidRPr="00706686" w14:paraId="2B299986"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B0B45C0"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4</w:t>
            </w:r>
          </w:p>
        </w:tc>
        <w:tc>
          <w:tcPr>
            <w:tcW w:w="3347" w:type="dxa"/>
            <w:tcBorders>
              <w:top w:val="nil"/>
              <w:left w:val="nil"/>
              <w:bottom w:val="single" w:sz="4" w:space="0" w:color="auto"/>
              <w:right w:val="single" w:sz="4" w:space="0" w:color="auto"/>
            </w:tcBorders>
            <w:shd w:val="clear" w:color="auto" w:fill="auto"/>
            <w:noWrap/>
            <w:vAlign w:val="bottom"/>
            <w:hideMark/>
          </w:tcPr>
          <w:p w14:paraId="1A7FA640"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Kemijski inštitut</w:t>
            </w:r>
          </w:p>
        </w:tc>
        <w:tc>
          <w:tcPr>
            <w:tcW w:w="5811" w:type="dxa"/>
            <w:tcBorders>
              <w:top w:val="nil"/>
              <w:left w:val="nil"/>
              <w:bottom w:val="single" w:sz="4" w:space="0" w:color="auto"/>
              <w:right w:val="single" w:sz="4" w:space="0" w:color="auto"/>
            </w:tcBorders>
            <w:shd w:val="clear" w:color="auto" w:fill="auto"/>
            <w:vAlign w:val="center"/>
            <w:hideMark/>
          </w:tcPr>
          <w:p w14:paraId="2E19B460"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National Institute of Chemistry</w:t>
            </w:r>
          </w:p>
        </w:tc>
      </w:tr>
      <w:tr w:rsidR="00B8576C" w:rsidRPr="00706686" w14:paraId="3B0C418C"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5F36A91"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5</w:t>
            </w:r>
          </w:p>
        </w:tc>
        <w:tc>
          <w:tcPr>
            <w:tcW w:w="3347" w:type="dxa"/>
            <w:tcBorders>
              <w:top w:val="nil"/>
              <w:left w:val="nil"/>
              <w:bottom w:val="single" w:sz="4" w:space="0" w:color="auto"/>
              <w:right w:val="single" w:sz="4" w:space="0" w:color="auto"/>
            </w:tcBorders>
            <w:shd w:val="clear" w:color="auto" w:fill="auto"/>
            <w:noWrap/>
            <w:vAlign w:val="bottom"/>
            <w:hideMark/>
          </w:tcPr>
          <w:p w14:paraId="164C220E"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Onkološki inštitut Ljubljana</w:t>
            </w:r>
          </w:p>
        </w:tc>
        <w:tc>
          <w:tcPr>
            <w:tcW w:w="5811" w:type="dxa"/>
            <w:tcBorders>
              <w:top w:val="nil"/>
              <w:left w:val="nil"/>
              <w:bottom w:val="single" w:sz="4" w:space="0" w:color="auto"/>
              <w:right w:val="single" w:sz="4" w:space="0" w:color="auto"/>
            </w:tcBorders>
            <w:shd w:val="clear" w:color="auto" w:fill="auto"/>
            <w:vAlign w:val="center"/>
            <w:hideMark/>
          </w:tcPr>
          <w:p w14:paraId="01C343CA"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Institute of Oncology</w:t>
            </w:r>
          </w:p>
        </w:tc>
      </w:tr>
      <w:tr w:rsidR="00B8576C" w:rsidRPr="00706686" w14:paraId="1F735244"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03B754C"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6</w:t>
            </w:r>
          </w:p>
        </w:tc>
        <w:tc>
          <w:tcPr>
            <w:tcW w:w="3347" w:type="dxa"/>
            <w:tcBorders>
              <w:top w:val="nil"/>
              <w:left w:val="nil"/>
              <w:bottom w:val="single" w:sz="4" w:space="0" w:color="auto"/>
              <w:right w:val="single" w:sz="4" w:space="0" w:color="auto"/>
            </w:tcBorders>
            <w:shd w:val="clear" w:color="auto" w:fill="auto"/>
            <w:noWrap/>
            <w:vAlign w:val="bottom"/>
            <w:hideMark/>
          </w:tcPr>
          <w:p w14:paraId="640FC27E"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Splošna bolnišnica Celje</w:t>
            </w:r>
          </w:p>
        </w:tc>
        <w:tc>
          <w:tcPr>
            <w:tcW w:w="5811" w:type="dxa"/>
            <w:tcBorders>
              <w:top w:val="nil"/>
              <w:left w:val="nil"/>
              <w:bottom w:val="single" w:sz="4" w:space="0" w:color="auto"/>
              <w:right w:val="single" w:sz="4" w:space="0" w:color="auto"/>
            </w:tcBorders>
            <w:shd w:val="clear" w:color="auto" w:fill="auto"/>
            <w:vAlign w:val="center"/>
            <w:hideMark/>
          </w:tcPr>
          <w:p w14:paraId="4BA54C7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General Hospital Celje</w:t>
            </w:r>
          </w:p>
        </w:tc>
      </w:tr>
      <w:tr w:rsidR="00B8576C" w:rsidRPr="00706686" w14:paraId="483999D1"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627B6CC"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7</w:t>
            </w:r>
          </w:p>
        </w:tc>
        <w:tc>
          <w:tcPr>
            <w:tcW w:w="3347" w:type="dxa"/>
            <w:tcBorders>
              <w:top w:val="nil"/>
              <w:left w:val="nil"/>
              <w:bottom w:val="single" w:sz="4" w:space="0" w:color="auto"/>
              <w:right w:val="single" w:sz="4" w:space="0" w:color="auto"/>
            </w:tcBorders>
            <w:shd w:val="clear" w:color="auto" w:fill="auto"/>
            <w:noWrap/>
            <w:vAlign w:val="bottom"/>
            <w:hideMark/>
          </w:tcPr>
          <w:p w14:paraId="5C9C7D82"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na Primorskem</w:t>
            </w:r>
          </w:p>
        </w:tc>
        <w:tc>
          <w:tcPr>
            <w:tcW w:w="5811" w:type="dxa"/>
            <w:tcBorders>
              <w:top w:val="nil"/>
              <w:left w:val="nil"/>
              <w:bottom w:val="single" w:sz="4" w:space="0" w:color="auto"/>
              <w:right w:val="single" w:sz="4" w:space="0" w:color="auto"/>
            </w:tcBorders>
            <w:shd w:val="clear" w:color="auto" w:fill="auto"/>
            <w:vAlign w:val="center"/>
            <w:hideMark/>
          </w:tcPr>
          <w:p w14:paraId="7A87D66A"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Primorska</w:t>
            </w:r>
          </w:p>
        </w:tc>
      </w:tr>
      <w:tr w:rsidR="00B8576C" w:rsidRPr="00706686" w14:paraId="6A48A79D"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4CEC3C3"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8</w:t>
            </w:r>
          </w:p>
        </w:tc>
        <w:tc>
          <w:tcPr>
            <w:tcW w:w="3347" w:type="dxa"/>
            <w:tcBorders>
              <w:top w:val="nil"/>
              <w:left w:val="nil"/>
              <w:bottom w:val="single" w:sz="4" w:space="0" w:color="auto"/>
              <w:right w:val="single" w:sz="4" w:space="0" w:color="auto"/>
            </w:tcBorders>
            <w:shd w:val="clear" w:color="auto" w:fill="auto"/>
            <w:noWrap/>
            <w:vAlign w:val="bottom"/>
            <w:hideMark/>
          </w:tcPr>
          <w:p w14:paraId="6B38EBB3"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Ljubljani</w:t>
            </w:r>
          </w:p>
        </w:tc>
        <w:tc>
          <w:tcPr>
            <w:tcW w:w="5811" w:type="dxa"/>
            <w:tcBorders>
              <w:top w:val="nil"/>
              <w:left w:val="nil"/>
              <w:bottom w:val="single" w:sz="4" w:space="0" w:color="auto"/>
              <w:right w:val="single" w:sz="4" w:space="0" w:color="auto"/>
            </w:tcBorders>
            <w:shd w:val="clear" w:color="auto" w:fill="auto"/>
            <w:vAlign w:val="center"/>
            <w:hideMark/>
          </w:tcPr>
          <w:p w14:paraId="01B72665"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 xml:space="preserve">University of Ljubljana: </w:t>
            </w:r>
          </w:p>
        </w:tc>
      </w:tr>
      <w:tr w:rsidR="00B8576C" w:rsidRPr="00706686" w14:paraId="31E76094"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053115A"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9</w:t>
            </w:r>
          </w:p>
        </w:tc>
        <w:tc>
          <w:tcPr>
            <w:tcW w:w="3347" w:type="dxa"/>
            <w:tcBorders>
              <w:top w:val="nil"/>
              <w:left w:val="nil"/>
              <w:bottom w:val="single" w:sz="4" w:space="0" w:color="auto"/>
              <w:right w:val="single" w:sz="4" w:space="0" w:color="auto"/>
            </w:tcBorders>
            <w:shd w:val="clear" w:color="auto" w:fill="auto"/>
            <w:noWrap/>
            <w:vAlign w:val="bottom"/>
            <w:hideMark/>
          </w:tcPr>
          <w:p w14:paraId="0DCD4F9D"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Mariboru</w:t>
            </w:r>
          </w:p>
        </w:tc>
        <w:tc>
          <w:tcPr>
            <w:tcW w:w="5811" w:type="dxa"/>
            <w:tcBorders>
              <w:top w:val="nil"/>
              <w:left w:val="nil"/>
              <w:bottom w:val="single" w:sz="4" w:space="0" w:color="auto"/>
              <w:right w:val="single" w:sz="4" w:space="0" w:color="auto"/>
            </w:tcBorders>
            <w:shd w:val="clear" w:color="auto" w:fill="auto"/>
            <w:vAlign w:val="center"/>
            <w:hideMark/>
          </w:tcPr>
          <w:p w14:paraId="1873EA12"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Maribor, University Library Maribor</w:t>
            </w:r>
          </w:p>
        </w:tc>
      </w:tr>
      <w:tr w:rsidR="00B8576C" w:rsidRPr="00706686" w14:paraId="254FF111"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470E7F7"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10</w:t>
            </w:r>
          </w:p>
        </w:tc>
        <w:tc>
          <w:tcPr>
            <w:tcW w:w="3347" w:type="dxa"/>
            <w:tcBorders>
              <w:top w:val="nil"/>
              <w:left w:val="nil"/>
              <w:bottom w:val="single" w:sz="4" w:space="0" w:color="auto"/>
              <w:right w:val="single" w:sz="4" w:space="0" w:color="auto"/>
            </w:tcBorders>
            <w:shd w:val="clear" w:color="auto" w:fill="auto"/>
            <w:noWrap/>
            <w:vAlign w:val="bottom"/>
            <w:hideMark/>
          </w:tcPr>
          <w:p w14:paraId="4A7F9E62"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Univerza v Novi Gorici</w:t>
            </w:r>
          </w:p>
        </w:tc>
        <w:tc>
          <w:tcPr>
            <w:tcW w:w="5811" w:type="dxa"/>
            <w:tcBorders>
              <w:top w:val="nil"/>
              <w:left w:val="nil"/>
              <w:bottom w:val="single" w:sz="4" w:space="0" w:color="auto"/>
              <w:right w:val="single" w:sz="4" w:space="0" w:color="auto"/>
            </w:tcBorders>
            <w:shd w:val="clear" w:color="auto" w:fill="auto"/>
            <w:vAlign w:val="center"/>
            <w:hideMark/>
          </w:tcPr>
          <w:p w14:paraId="1CEC0386"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of Nova Gorica</w:t>
            </w:r>
          </w:p>
        </w:tc>
      </w:tr>
      <w:tr w:rsidR="00B8576C" w:rsidRPr="00706686" w14:paraId="227BA78C"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6DFD44C"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11</w:t>
            </w:r>
          </w:p>
        </w:tc>
        <w:tc>
          <w:tcPr>
            <w:tcW w:w="3347" w:type="dxa"/>
            <w:tcBorders>
              <w:top w:val="nil"/>
              <w:left w:val="nil"/>
              <w:bottom w:val="single" w:sz="4" w:space="0" w:color="auto"/>
              <w:right w:val="single" w:sz="4" w:space="0" w:color="auto"/>
            </w:tcBorders>
            <w:shd w:val="clear" w:color="auto" w:fill="auto"/>
            <w:noWrap/>
            <w:vAlign w:val="bottom"/>
            <w:hideMark/>
          </w:tcPr>
          <w:p w14:paraId="53E02726"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Univerzitetni klinični center Maribor</w:t>
            </w:r>
          </w:p>
        </w:tc>
        <w:tc>
          <w:tcPr>
            <w:tcW w:w="5811" w:type="dxa"/>
            <w:tcBorders>
              <w:top w:val="nil"/>
              <w:left w:val="nil"/>
              <w:bottom w:val="single" w:sz="4" w:space="0" w:color="auto"/>
              <w:right w:val="single" w:sz="4" w:space="0" w:color="auto"/>
            </w:tcBorders>
            <w:shd w:val="clear" w:color="auto" w:fill="auto"/>
            <w:vAlign w:val="center"/>
            <w:hideMark/>
          </w:tcPr>
          <w:p w14:paraId="594AB7D7"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University Medical Center Maribor</w:t>
            </w:r>
          </w:p>
        </w:tc>
      </w:tr>
      <w:tr w:rsidR="00B8576C" w:rsidRPr="00706686" w14:paraId="75326655"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CD763AC"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12</w:t>
            </w:r>
          </w:p>
        </w:tc>
        <w:tc>
          <w:tcPr>
            <w:tcW w:w="3347" w:type="dxa"/>
            <w:tcBorders>
              <w:top w:val="nil"/>
              <w:left w:val="nil"/>
              <w:bottom w:val="single" w:sz="4" w:space="0" w:color="auto"/>
              <w:right w:val="single" w:sz="4" w:space="0" w:color="auto"/>
            </w:tcBorders>
            <w:shd w:val="clear" w:color="auto" w:fill="auto"/>
            <w:noWrap/>
            <w:vAlign w:val="bottom"/>
            <w:hideMark/>
          </w:tcPr>
          <w:p w14:paraId="6E17B81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Zavod za gradbeništvo Slovenije</w:t>
            </w:r>
          </w:p>
        </w:tc>
        <w:tc>
          <w:tcPr>
            <w:tcW w:w="5811" w:type="dxa"/>
            <w:tcBorders>
              <w:top w:val="nil"/>
              <w:left w:val="nil"/>
              <w:bottom w:val="single" w:sz="4" w:space="0" w:color="auto"/>
              <w:right w:val="single" w:sz="4" w:space="0" w:color="auto"/>
            </w:tcBorders>
            <w:shd w:val="clear" w:color="auto" w:fill="auto"/>
            <w:vAlign w:val="center"/>
            <w:hideMark/>
          </w:tcPr>
          <w:p w14:paraId="1EFD4450"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Slovenian National Building and Civil Engineering Institute</w:t>
            </w:r>
          </w:p>
        </w:tc>
      </w:tr>
      <w:tr w:rsidR="00B8576C" w:rsidRPr="00706686" w14:paraId="56CCEDFF" w14:textId="77777777" w:rsidTr="00B731D5">
        <w:trPr>
          <w:trHeight w:val="255"/>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98CD0B4" w14:textId="77777777" w:rsidR="00B8576C" w:rsidRPr="00706686" w:rsidRDefault="00B8576C" w:rsidP="00B731D5">
            <w:pPr>
              <w:jc w:val="right"/>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13</w:t>
            </w:r>
          </w:p>
        </w:tc>
        <w:tc>
          <w:tcPr>
            <w:tcW w:w="3347" w:type="dxa"/>
            <w:tcBorders>
              <w:top w:val="nil"/>
              <w:left w:val="nil"/>
              <w:bottom w:val="single" w:sz="4" w:space="0" w:color="auto"/>
              <w:right w:val="single" w:sz="4" w:space="0" w:color="auto"/>
            </w:tcBorders>
            <w:shd w:val="clear" w:color="auto" w:fill="auto"/>
            <w:noWrap/>
            <w:vAlign w:val="bottom"/>
            <w:hideMark/>
          </w:tcPr>
          <w:p w14:paraId="1A2F4CC1"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ZRC SAZU</w:t>
            </w:r>
          </w:p>
        </w:tc>
        <w:tc>
          <w:tcPr>
            <w:tcW w:w="5811" w:type="dxa"/>
            <w:tcBorders>
              <w:top w:val="nil"/>
              <w:left w:val="nil"/>
              <w:bottom w:val="single" w:sz="4" w:space="0" w:color="auto"/>
              <w:right w:val="single" w:sz="4" w:space="0" w:color="auto"/>
            </w:tcBorders>
            <w:shd w:val="clear" w:color="auto" w:fill="auto"/>
            <w:vAlign w:val="center"/>
            <w:hideMark/>
          </w:tcPr>
          <w:p w14:paraId="23A046E8" w14:textId="77777777" w:rsidR="00B8576C" w:rsidRPr="00706686" w:rsidRDefault="00B8576C" w:rsidP="00B731D5">
            <w:pPr>
              <w:rPr>
                <w:rFonts w:ascii="Arial Narrow" w:hAnsi="Arial Narrow" w:cs="Calibri"/>
                <w:color w:val="000000"/>
                <w:sz w:val="20"/>
                <w:szCs w:val="20"/>
                <w:lang w:eastAsia="en-US"/>
              </w:rPr>
            </w:pPr>
            <w:r w:rsidRPr="00706686">
              <w:rPr>
                <w:rFonts w:ascii="Arial Narrow" w:hAnsi="Arial Narrow" w:cs="Calibri"/>
                <w:color w:val="000000"/>
                <w:sz w:val="20"/>
                <w:szCs w:val="20"/>
                <w:lang w:eastAsia="en-US"/>
              </w:rPr>
              <w:t>Scientific Research Centre of the Slovenian Academy of Sciences and Arts</w:t>
            </w:r>
          </w:p>
        </w:tc>
      </w:tr>
    </w:tbl>
    <w:p w14:paraId="0ED346ED" w14:textId="77777777" w:rsidR="00B8576C" w:rsidRDefault="00B8576C" w:rsidP="00B8576C">
      <w:pPr>
        <w:jc w:val="both"/>
        <w:rPr>
          <w:sz w:val="22"/>
          <w:szCs w:val="22"/>
        </w:rPr>
      </w:pPr>
    </w:p>
    <w:p w14:paraId="5A54AC2A" w14:textId="77777777" w:rsidR="00B8576C" w:rsidRPr="003A1E69" w:rsidRDefault="00B8576C" w:rsidP="00B8576C">
      <w:pPr>
        <w:jc w:val="both"/>
        <w:rPr>
          <w:sz w:val="22"/>
          <w:szCs w:val="22"/>
          <w:u w:val="single"/>
        </w:rPr>
      </w:pPr>
      <w:r w:rsidRPr="003A1E69">
        <w:rPr>
          <w:sz w:val="22"/>
          <w:szCs w:val="22"/>
          <w:u w:val="single"/>
        </w:rPr>
        <w:t>Access rights to Academic Journals and Palgrave and Macmillan journals:</w:t>
      </w:r>
    </w:p>
    <w:p w14:paraId="7D5DBEB1" w14:textId="77777777" w:rsidR="00B8576C" w:rsidRPr="003A1E69" w:rsidRDefault="00B8576C" w:rsidP="00B8576C">
      <w:pPr>
        <w:jc w:val="both"/>
        <w:rPr>
          <w:sz w:val="22"/>
          <w:szCs w:val="22"/>
        </w:rPr>
      </w:pPr>
    </w:p>
    <w:p w14:paraId="10697AAC" w14:textId="77777777" w:rsidR="00B8576C" w:rsidRPr="003A1E69" w:rsidRDefault="00B8576C" w:rsidP="00B8576C">
      <w:pPr>
        <w:jc w:val="both"/>
        <w:rPr>
          <w:sz w:val="22"/>
          <w:szCs w:val="22"/>
        </w:rPr>
      </w:pPr>
      <w:r w:rsidRPr="003A1E69">
        <w:rPr>
          <w:sz w:val="22"/>
          <w:szCs w:val="22"/>
        </w:rPr>
        <w:t>• Continuing Access to the Journals first published during the Term and in the 12-month period immediately preceding the Term, subject to all the terms and conditions of this License Agreement.</w:t>
      </w:r>
    </w:p>
    <w:p w14:paraId="3993E164" w14:textId="77777777" w:rsidR="00B8576C" w:rsidRPr="003A1E69" w:rsidRDefault="00B8576C" w:rsidP="00B8576C">
      <w:pPr>
        <w:jc w:val="both"/>
        <w:rPr>
          <w:sz w:val="22"/>
          <w:szCs w:val="22"/>
        </w:rPr>
      </w:pPr>
      <w:r w:rsidRPr="003A1E69">
        <w:rPr>
          <w:sz w:val="22"/>
          <w:szCs w:val="22"/>
        </w:rPr>
        <w:t>• Backfile Access During the Term: In addition, during the Term only, Licensee will be granted access to the Content of titles published beginning the later of (a) 1997 (b) the first date of publication or (c), the date on which Licensor first acquired publication rights.</w:t>
      </w:r>
    </w:p>
    <w:p w14:paraId="793A890C" w14:textId="77777777" w:rsidR="00B8576C" w:rsidRDefault="00B8576C" w:rsidP="00B8576C">
      <w:pPr>
        <w:jc w:val="both"/>
        <w:rPr>
          <w:sz w:val="22"/>
          <w:szCs w:val="22"/>
        </w:rPr>
      </w:pPr>
    </w:p>
    <w:p w14:paraId="55A89BC0" w14:textId="77777777" w:rsidR="00B8576C" w:rsidRPr="003A1E69" w:rsidRDefault="00B8576C" w:rsidP="00B8576C">
      <w:pPr>
        <w:jc w:val="both"/>
        <w:rPr>
          <w:sz w:val="22"/>
          <w:szCs w:val="22"/>
          <w:u w:val="single"/>
        </w:rPr>
      </w:pPr>
      <w:r w:rsidRPr="003A1E69">
        <w:rPr>
          <w:sz w:val="22"/>
          <w:szCs w:val="22"/>
          <w:u w:val="single"/>
        </w:rPr>
        <w:t>Access rights to Nature Branded titles:</w:t>
      </w:r>
    </w:p>
    <w:p w14:paraId="406C0179" w14:textId="77777777" w:rsidR="00B8576C" w:rsidRPr="003A1E69" w:rsidRDefault="00B8576C" w:rsidP="00B8576C">
      <w:pPr>
        <w:jc w:val="both"/>
        <w:rPr>
          <w:sz w:val="22"/>
          <w:szCs w:val="22"/>
        </w:rPr>
      </w:pPr>
      <w:r w:rsidRPr="003A1E69">
        <w:rPr>
          <w:sz w:val="22"/>
          <w:szCs w:val="22"/>
        </w:rPr>
        <w:t>• Continuing Access to the Journals first published during the Term, subject to all the terms and conditions of this License Agreement.</w:t>
      </w:r>
    </w:p>
    <w:p w14:paraId="0A8147F1" w14:textId="77777777" w:rsidR="00B8576C" w:rsidRPr="007349FC" w:rsidRDefault="00B8576C" w:rsidP="00B8576C">
      <w:pPr>
        <w:jc w:val="both"/>
        <w:rPr>
          <w:sz w:val="22"/>
          <w:szCs w:val="22"/>
        </w:rPr>
      </w:pPr>
      <w:r w:rsidRPr="003A1E69">
        <w:rPr>
          <w:sz w:val="22"/>
          <w:szCs w:val="22"/>
        </w:rPr>
        <w:t>• Backfile Access During the Term: In addition, during the Term only, Licensee will be granted access to the Content of the Continuing Access Journals titles published beginning the later of (a) four years prior to the Commencement Date or (b) the first date of publication.</w:t>
      </w:r>
    </w:p>
    <w:p w14:paraId="72851016" w14:textId="6CCE5F95" w:rsidR="00CE2930" w:rsidRDefault="00CE2930" w:rsidP="003A6CEA">
      <w:pPr>
        <w:rPr>
          <w:rFonts w:ascii="Arial" w:hAnsi="Arial" w:cs="Arial"/>
          <w:b/>
          <w:sz w:val="20"/>
        </w:rPr>
      </w:pPr>
    </w:p>
    <w:p w14:paraId="4435BB75" w14:textId="1F7537B9" w:rsidR="00B8576C" w:rsidRDefault="00B8576C" w:rsidP="003A6CEA">
      <w:pPr>
        <w:rPr>
          <w:rFonts w:ascii="Arial" w:hAnsi="Arial" w:cs="Arial"/>
          <w:b/>
          <w:sz w:val="20"/>
        </w:rPr>
      </w:pPr>
    </w:p>
    <w:p w14:paraId="6EE778D4" w14:textId="7E91B549" w:rsidR="00B8576C" w:rsidRDefault="00B8576C" w:rsidP="003A6CEA">
      <w:pPr>
        <w:rPr>
          <w:rFonts w:ascii="Arial" w:hAnsi="Arial" w:cs="Arial"/>
          <w:b/>
          <w:sz w:val="20"/>
        </w:rPr>
      </w:pPr>
    </w:p>
    <w:p w14:paraId="36E4A7AF" w14:textId="486E6C7C" w:rsidR="00B8576C" w:rsidRDefault="00B8576C" w:rsidP="003A6CEA">
      <w:pPr>
        <w:rPr>
          <w:rFonts w:ascii="Arial" w:hAnsi="Arial" w:cs="Arial"/>
          <w:b/>
          <w:sz w:val="20"/>
        </w:rPr>
      </w:pPr>
    </w:p>
    <w:p w14:paraId="4F44B12E" w14:textId="77777777" w:rsidR="00B8576C" w:rsidRPr="007349FC" w:rsidRDefault="00B8576C" w:rsidP="003A6CEA">
      <w:pPr>
        <w:rPr>
          <w:rFonts w:ascii="Arial" w:hAnsi="Arial" w:cs="Arial"/>
          <w:b/>
          <w:sz w:val="20"/>
        </w:rPr>
      </w:pPr>
    </w:p>
    <w:p w14:paraId="75C7172C" w14:textId="77777777" w:rsidR="003A6CEA" w:rsidRPr="007349FC" w:rsidRDefault="003A6CEA" w:rsidP="003A6CEA">
      <w:pPr>
        <w:rPr>
          <w:rFonts w:ascii="Arial" w:hAnsi="Arial" w:cs="Arial"/>
          <w:b/>
          <w:sz w:val="20"/>
        </w:rPr>
      </w:pPr>
      <w:r w:rsidRPr="007349FC">
        <w:rPr>
          <w:rFonts w:ascii="Arial" w:hAnsi="Arial" w:cs="Arial"/>
          <w:b/>
          <w:sz w:val="20"/>
        </w:rPr>
        <w:t>Please fill in and/or mark by bold letters the relevant answer (e.g. YES/</w:t>
      </w:r>
      <w:r w:rsidRPr="007349FC">
        <w:rPr>
          <w:rFonts w:ascii="Arial" w:hAnsi="Arial" w:cs="Arial"/>
          <w:sz w:val="20"/>
        </w:rPr>
        <w:t>NO, YES</w:t>
      </w:r>
      <w:r w:rsidRPr="007349FC">
        <w:rPr>
          <w:rFonts w:ascii="Arial" w:hAnsi="Arial" w:cs="Arial"/>
          <w:b/>
          <w:sz w:val="20"/>
        </w:rPr>
        <w:t>/NO).</w:t>
      </w:r>
    </w:p>
    <w:p w14:paraId="71D0E47F" w14:textId="77777777" w:rsidR="003A6CEA" w:rsidRPr="007349FC" w:rsidRDefault="003A6CEA" w:rsidP="003A6CEA">
      <w:pPr>
        <w:rPr>
          <w:rFonts w:ascii="Arial" w:hAnsi="Arial" w:cs="Arial"/>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260"/>
      </w:tblGrid>
      <w:tr w:rsidR="00C8656E" w:rsidRPr="007349FC" w14:paraId="65AB5DA1" w14:textId="77777777" w:rsidTr="00F41F31">
        <w:tc>
          <w:tcPr>
            <w:tcW w:w="6062" w:type="dxa"/>
          </w:tcPr>
          <w:p w14:paraId="75DAE387" w14:textId="5B28F257" w:rsidR="003A6CEA" w:rsidRPr="007349FC" w:rsidRDefault="003A6CEA" w:rsidP="00F41F31">
            <w:pPr>
              <w:pStyle w:val="Telobesedila2"/>
              <w:tabs>
                <w:tab w:val="num" w:pos="1080"/>
              </w:tabs>
              <w:spacing w:before="0" w:after="0" w:line="240" w:lineRule="auto"/>
              <w:ind w:left="360"/>
              <w:rPr>
                <w:b/>
                <w:szCs w:val="22"/>
                <w:lang w:val="en-US"/>
              </w:rPr>
            </w:pPr>
            <w:r w:rsidRPr="007349FC">
              <w:rPr>
                <w:b/>
                <w:szCs w:val="22"/>
                <w:lang w:val="en-US"/>
              </w:rPr>
              <w:t>SpringerLink</w:t>
            </w:r>
            <w:r w:rsidR="00AD1F7A">
              <w:rPr>
                <w:b/>
                <w:szCs w:val="22"/>
                <w:lang w:val="en-US"/>
              </w:rPr>
              <w:t xml:space="preserve"> &amp; Nature.com</w:t>
            </w:r>
          </w:p>
        </w:tc>
        <w:tc>
          <w:tcPr>
            <w:tcW w:w="3260" w:type="dxa"/>
          </w:tcPr>
          <w:p w14:paraId="6957BAEF"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Specification of the offered contents </w:t>
            </w:r>
          </w:p>
        </w:tc>
      </w:tr>
      <w:tr w:rsidR="00C8656E" w:rsidRPr="007349FC" w14:paraId="6E5F755A" w14:textId="77777777" w:rsidTr="00F41F31">
        <w:tc>
          <w:tcPr>
            <w:tcW w:w="6062" w:type="dxa"/>
          </w:tcPr>
          <w:p w14:paraId="7A33DE86"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Content coverage</w:t>
            </w:r>
          </w:p>
          <w:p w14:paraId="32ECB03E" w14:textId="77777777" w:rsidR="003A6CEA"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 xml:space="preserve">SpringerLink </w:t>
            </w:r>
            <w:r w:rsidR="007349FC">
              <w:rPr>
                <w:szCs w:val="22"/>
                <w:lang w:val="en-US"/>
              </w:rPr>
              <w:t>j</w:t>
            </w:r>
            <w:r w:rsidR="003A6CEA" w:rsidRPr="007349FC">
              <w:rPr>
                <w:szCs w:val="22"/>
                <w:lang w:val="en-US"/>
              </w:rPr>
              <w:t>ournals</w:t>
            </w:r>
          </w:p>
          <w:p w14:paraId="01055F1E"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Nature branded journals</w:t>
            </w:r>
          </w:p>
          <w:p w14:paraId="461EA903"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Academic journals</w:t>
            </w:r>
          </w:p>
          <w:p w14:paraId="2146AAE4"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Palgrave Macmillan journals</w:t>
            </w:r>
          </w:p>
          <w:p w14:paraId="2F16A0C1" w14:textId="77777777" w:rsidR="00F13C13" w:rsidRPr="007349FC" w:rsidRDefault="00F13C13" w:rsidP="00F41F31">
            <w:pPr>
              <w:pStyle w:val="Telobesedila2"/>
              <w:tabs>
                <w:tab w:val="num" w:pos="1080"/>
              </w:tabs>
              <w:spacing w:before="0" w:after="0" w:line="240" w:lineRule="auto"/>
              <w:ind w:left="720"/>
              <w:rPr>
                <w:szCs w:val="22"/>
                <w:lang w:val="en-US"/>
              </w:rPr>
            </w:pPr>
          </w:p>
        </w:tc>
        <w:tc>
          <w:tcPr>
            <w:tcW w:w="3260" w:type="dxa"/>
          </w:tcPr>
          <w:p w14:paraId="1221E13C" w14:textId="77777777" w:rsidR="003A6CEA" w:rsidRPr="007349FC" w:rsidRDefault="003A6CEA" w:rsidP="00F41F31">
            <w:pPr>
              <w:pStyle w:val="Telobesedila2"/>
              <w:spacing w:before="0" w:after="0" w:line="240" w:lineRule="auto"/>
              <w:rPr>
                <w:b/>
                <w:szCs w:val="22"/>
                <w:lang w:val="en-US"/>
              </w:rPr>
            </w:pPr>
          </w:p>
          <w:p w14:paraId="38CA7B76" w14:textId="74F1DF1E" w:rsidR="003A6CEA" w:rsidRPr="007349FC" w:rsidRDefault="00C8656E" w:rsidP="00F41F31">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134397">
              <w:rPr>
                <w:b/>
                <w:szCs w:val="22"/>
                <w:lang w:val="en-US"/>
              </w:rPr>
              <w:t>2021</w:t>
            </w:r>
          </w:p>
          <w:p w14:paraId="087136A8" w14:textId="44F66685" w:rsidR="00F13C13" w:rsidRPr="007349FC" w:rsidRDefault="00494969" w:rsidP="00F41F31">
            <w:pPr>
              <w:pStyle w:val="Telobesedila2"/>
              <w:spacing w:before="0" w:after="0" w:line="240" w:lineRule="auto"/>
              <w:rPr>
                <w:b/>
                <w:szCs w:val="22"/>
                <w:lang w:val="en-US"/>
              </w:rPr>
            </w:pPr>
            <w:r w:rsidRPr="007349FC">
              <w:rPr>
                <w:b/>
                <w:szCs w:val="22"/>
                <w:lang w:val="en-US"/>
              </w:rPr>
              <w:t>201</w:t>
            </w:r>
            <w:r w:rsidR="00D311F3">
              <w:rPr>
                <w:b/>
                <w:szCs w:val="22"/>
                <w:lang w:val="en-US"/>
              </w:rPr>
              <w:t>7</w:t>
            </w:r>
            <w:r w:rsidRPr="007349FC">
              <w:rPr>
                <w:b/>
                <w:szCs w:val="22"/>
                <w:lang w:val="en-US"/>
              </w:rPr>
              <w:t xml:space="preserve"> - </w:t>
            </w:r>
            <w:r w:rsidR="00134397">
              <w:rPr>
                <w:b/>
                <w:szCs w:val="22"/>
                <w:lang w:val="en-US"/>
              </w:rPr>
              <w:t>2021</w:t>
            </w:r>
          </w:p>
          <w:p w14:paraId="7A4A90C9" w14:textId="423B55DF" w:rsidR="00F13C13" w:rsidRPr="007349FC" w:rsidRDefault="00F13C13" w:rsidP="00F13C13">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134397">
              <w:rPr>
                <w:b/>
                <w:szCs w:val="22"/>
                <w:lang w:val="en-US"/>
              </w:rPr>
              <w:t>2021</w:t>
            </w:r>
          </w:p>
          <w:p w14:paraId="19A17358" w14:textId="113A3B94" w:rsidR="00F13C13" w:rsidRPr="007349FC" w:rsidRDefault="00F13C13" w:rsidP="00F13C13">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134397">
              <w:rPr>
                <w:b/>
                <w:szCs w:val="22"/>
                <w:lang w:val="en-US"/>
              </w:rPr>
              <w:t>2021</w:t>
            </w:r>
          </w:p>
          <w:p w14:paraId="61D2C86A" w14:textId="77777777" w:rsidR="00F13C13" w:rsidRPr="007349FC" w:rsidRDefault="00F13C13" w:rsidP="00F41F31">
            <w:pPr>
              <w:pStyle w:val="Telobesedila2"/>
              <w:spacing w:before="0" w:after="0" w:line="240" w:lineRule="auto"/>
              <w:rPr>
                <w:b/>
                <w:szCs w:val="22"/>
                <w:lang w:val="en-US"/>
              </w:rPr>
            </w:pPr>
          </w:p>
        </w:tc>
      </w:tr>
      <w:tr w:rsidR="00C8656E" w:rsidRPr="007349FC" w14:paraId="5278B73C" w14:textId="77777777" w:rsidTr="00F41F31">
        <w:tc>
          <w:tcPr>
            <w:tcW w:w="6062" w:type="dxa"/>
          </w:tcPr>
          <w:p w14:paraId="5F25FEA5"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Updates</w:t>
            </w:r>
          </w:p>
        </w:tc>
        <w:tc>
          <w:tcPr>
            <w:tcW w:w="3260" w:type="dxa"/>
          </w:tcPr>
          <w:p w14:paraId="4FA6F102" w14:textId="77777777" w:rsidR="003A6CEA" w:rsidRPr="007349FC" w:rsidRDefault="003A6CEA" w:rsidP="00F41F31">
            <w:pPr>
              <w:pStyle w:val="Telobesedila2"/>
              <w:spacing w:before="0" w:after="0" w:line="240" w:lineRule="auto"/>
              <w:rPr>
                <w:b/>
                <w:szCs w:val="22"/>
                <w:lang w:val="en-US"/>
              </w:rPr>
            </w:pPr>
            <w:r w:rsidRPr="007349FC">
              <w:rPr>
                <w:b/>
                <w:szCs w:val="22"/>
                <w:lang w:val="en-US"/>
              </w:rPr>
              <w:t>Regular</w:t>
            </w:r>
          </w:p>
        </w:tc>
      </w:tr>
      <w:tr w:rsidR="00C8656E" w:rsidRPr="007349FC" w14:paraId="70A65070" w14:textId="77777777" w:rsidTr="00F41F31">
        <w:tc>
          <w:tcPr>
            <w:tcW w:w="6062" w:type="dxa"/>
          </w:tcPr>
          <w:p w14:paraId="7C1A6D02"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Platform/software</w:t>
            </w:r>
          </w:p>
        </w:tc>
        <w:tc>
          <w:tcPr>
            <w:tcW w:w="3260" w:type="dxa"/>
          </w:tcPr>
          <w:p w14:paraId="1CD4DB5E" w14:textId="77777777" w:rsidR="003A6CEA" w:rsidRPr="007349FC" w:rsidRDefault="00B731D5" w:rsidP="00F41F31">
            <w:pPr>
              <w:pStyle w:val="Telobesedila2"/>
              <w:spacing w:before="0" w:after="0" w:line="240" w:lineRule="auto"/>
              <w:rPr>
                <w:b/>
                <w:szCs w:val="22"/>
                <w:lang w:val="en-US"/>
              </w:rPr>
            </w:pPr>
            <w:hyperlink r:id="rId9" w:history="1">
              <w:r w:rsidR="001C18D8" w:rsidRPr="007349FC">
                <w:rPr>
                  <w:rStyle w:val="Hiperpovezava"/>
                  <w:b/>
                  <w:szCs w:val="22"/>
                  <w:lang w:val="en-US"/>
                </w:rPr>
                <w:t>http://link.springer.com/</w:t>
              </w:r>
            </w:hyperlink>
          </w:p>
          <w:p w14:paraId="2CF05F85" w14:textId="77777777" w:rsidR="001C18D8" w:rsidRPr="007349FC" w:rsidRDefault="00B731D5" w:rsidP="00F41F31">
            <w:pPr>
              <w:pStyle w:val="Telobesedila2"/>
              <w:spacing w:before="0" w:after="0" w:line="240" w:lineRule="auto"/>
              <w:rPr>
                <w:b/>
                <w:szCs w:val="22"/>
                <w:lang w:val="en-US"/>
              </w:rPr>
            </w:pPr>
            <w:hyperlink r:id="rId10" w:history="1">
              <w:r w:rsidR="001C18D8" w:rsidRPr="007349FC">
                <w:rPr>
                  <w:rStyle w:val="Hiperpovezava"/>
                  <w:b/>
                  <w:szCs w:val="22"/>
                  <w:lang w:val="en-US"/>
                </w:rPr>
                <w:t>https://www.nature.com/siteindex</w:t>
              </w:r>
            </w:hyperlink>
          </w:p>
          <w:p w14:paraId="1C8D37E7" w14:textId="77777777" w:rsidR="001C18D8" w:rsidRPr="007349FC" w:rsidRDefault="001C18D8" w:rsidP="00F41F31">
            <w:pPr>
              <w:pStyle w:val="Telobesedila2"/>
              <w:spacing w:before="0" w:after="0" w:line="240" w:lineRule="auto"/>
              <w:rPr>
                <w:b/>
                <w:szCs w:val="22"/>
                <w:lang w:val="en-US"/>
              </w:rPr>
            </w:pPr>
          </w:p>
        </w:tc>
      </w:tr>
      <w:tr w:rsidR="00C8656E" w:rsidRPr="007349FC" w14:paraId="5A738C85" w14:textId="77777777" w:rsidTr="00F41F31">
        <w:tc>
          <w:tcPr>
            <w:tcW w:w="6062" w:type="dxa"/>
          </w:tcPr>
          <w:p w14:paraId="3768C961"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Mode of access</w:t>
            </w:r>
          </w:p>
        </w:tc>
        <w:tc>
          <w:tcPr>
            <w:tcW w:w="3260" w:type="dxa"/>
          </w:tcPr>
          <w:p w14:paraId="4A026F45" w14:textId="78AE9E97" w:rsidR="003A6CEA" w:rsidRPr="007349FC" w:rsidRDefault="00AD1F7A" w:rsidP="00F41F31">
            <w:pPr>
              <w:pStyle w:val="Telobesedila2"/>
              <w:spacing w:before="0" w:after="0" w:line="240" w:lineRule="auto"/>
              <w:rPr>
                <w:b/>
                <w:szCs w:val="22"/>
                <w:lang w:val="en-US"/>
              </w:rPr>
            </w:pPr>
            <w:r w:rsidRPr="007349FC">
              <w:rPr>
                <w:b/>
                <w:szCs w:val="22"/>
                <w:lang w:val="en-US"/>
              </w:rPr>
              <w:t>W</w:t>
            </w:r>
            <w:r w:rsidR="003A6CEA" w:rsidRPr="007349FC">
              <w:rPr>
                <w:b/>
                <w:szCs w:val="22"/>
                <w:lang w:val="en-US"/>
              </w:rPr>
              <w:t>eb</w:t>
            </w:r>
          </w:p>
        </w:tc>
      </w:tr>
      <w:tr w:rsidR="00C8656E" w:rsidRPr="007349FC" w14:paraId="6CFC1672" w14:textId="77777777" w:rsidTr="00F41F31">
        <w:tc>
          <w:tcPr>
            <w:tcW w:w="6062" w:type="dxa"/>
          </w:tcPr>
          <w:p w14:paraId="1DE2BE15"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If Web:</w:t>
            </w:r>
          </w:p>
        </w:tc>
        <w:tc>
          <w:tcPr>
            <w:tcW w:w="3260" w:type="dxa"/>
          </w:tcPr>
          <w:p w14:paraId="1EA2F775" w14:textId="77777777" w:rsidR="003A6CEA" w:rsidRPr="007349FC" w:rsidRDefault="003A6CEA" w:rsidP="00F41F31">
            <w:pPr>
              <w:pStyle w:val="Telobesedila2"/>
              <w:spacing w:before="0" w:after="0" w:line="240" w:lineRule="auto"/>
              <w:rPr>
                <w:b/>
                <w:szCs w:val="22"/>
                <w:lang w:val="en-US"/>
              </w:rPr>
            </w:pPr>
            <w:r w:rsidRPr="007349FC">
              <w:rPr>
                <w:b/>
                <w:szCs w:val="22"/>
                <w:lang w:val="en-US"/>
              </w:rPr>
              <w:t>IP authentication</w:t>
            </w:r>
          </w:p>
        </w:tc>
      </w:tr>
      <w:tr w:rsidR="00C8656E" w:rsidRPr="007349FC" w14:paraId="0E277B69" w14:textId="77777777" w:rsidTr="00F41F31">
        <w:tc>
          <w:tcPr>
            <w:tcW w:w="6062" w:type="dxa"/>
          </w:tcPr>
          <w:p w14:paraId="1DF6168A"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Number of concurrent users</w:t>
            </w:r>
          </w:p>
        </w:tc>
        <w:tc>
          <w:tcPr>
            <w:tcW w:w="3260" w:type="dxa"/>
          </w:tcPr>
          <w:p w14:paraId="04CB812E" w14:textId="77777777" w:rsidR="003A6CEA" w:rsidRPr="007349FC" w:rsidRDefault="003A6CEA" w:rsidP="00F41F31">
            <w:pPr>
              <w:pStyle w:val="Telobesedila2"/>
              <w:spacing w:before="0" w:after="0" w:line="240" w:lineRule="auto"/>
              <w:rPr>
                <w:b/>
                <w:szCs w:val="22"/>
                <w:lang w:val="en-US"/>
              </w:rPr>
            </w:pPr>
            <w:r w:rsidRPr="007349FC">
              <w:rPr>
                <w:b/>
                <w:szCs w:val="22"/>
                <w:lang w:val="en-US"/>
              </w:rPr>
              <w:t>unlimited</w:t>
            </w:r>
          </w:p>
        </w:tc>
      </w:tr>
      <w:tr w:rsidR="00C8656E" w:rsidRPr="007349FC" w14:paraId="58CE065E" w14:textId="77777777" w:rsidTr="00F41F31">
        <w:tc>
          <w:tcPr>
            <w:tcW w:w="6062" w:type="dxa"/>
          </w:tcPr>
          <w:p w14:paraId="1BB61961"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Authorization</w:t>
            </w:r>
          </w:p>
        </w:tc>
        <w:tc>
          <w:tcPr>
            <w:tcW w:w="3260" w:type="dxa"/>
          </w:tcPr>
          <w:p w14:paraId="33F8547D" w14:textId="77777777" w:rsidR="003A6CEA" w:rsidRPr="007349FC" w:rsidRDefault="003A6CEA" w:rsidP="00F41F31">
            <w:pPr>
              <w:pStyle w:val="Telobesedila2"/>
              <w:spacing w:before="0" w:after="0" w:line="240" w:lineRule="auto"/>
              <w:rPr>
                <w:szCs w:val="22"/>
                <w:lang w:val="en-US"/>
              </w:rPr>
            </w:pPr>
            <w:r w:rsidRPr="007349FC">
              <w:rPr>
                <w:b/>
                <w:szCs w:val="22"/>
                <w:lang w:val="en-US"/>
              </w:rPr>
              <w:t>IP access</w:t>
            </w:r>
            <w:r w:rsidRPr="007349FC">
              <w:rPr>
                <w:szCs w:val="22"/>
                <w:lang w:val="en-US"/>
              </w:rPr>
              <w:t xml:space="preserve"> </w:t>
            </w:r>
          </w:p>
        </w:tc>
      </w:tr>
      <w:tr w:rsidR="00C8656E" w:rsidRPr="007349FC" w14:paraId="268EC6D4" w14:textId="77777777" w:rsidTr="00F41F31">
        <w:tc>
          <w:tcPr>
            <w:tcW w:w="6062" w:type="dxa"/>
          </w:tcPr>
          <w:p w14:paraId="72D71E82"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Authorized users and authorized access</w:t>
            </w:r>
          </w:p>
        </w:tc>
        <w:tc>
          <w:tcPr>
            <w:tcW w:w="3260" w:type="dxa"/>
          </w:tcPr>
          <w:p w14:paraId="41BA63AD" w14:textId="77777777" w:rsidR="003A6CEA" w:rsidRPr="007349FC" w:rsidRDefault="003A6CEA" w:rsidP="00F41F31">
            <w:pPr>
              <w:pStyle w:val="Telobesedila2"/>
              <w:spacing w:before="0" w:after="0" w:line="240" w:lineRule="auto"/>
              <w:rPr>
                <w:szCs w:val="22"/>
                <w:lang w:val="en-US"/>
              </w:rPr>
            </w:pPr>
          </w:p>
        </w:tc>
      </w:tr>
      <w:tr w:rsidR="00C8656E" w:rsidRPr="007349FC" w14:paraId="4596A8C6" w14:textId="77777777" w:rsidTr="00F41F31">
        <w:tc>
          <w:tcPr>
            <w:tcW w:w="6062" w:type="dxa"/>
          </w:tcPr>
          <w:p w14:paraId="4E6E8AD5" w14:textId="77777777" w:rsidR="003A6CEA" w:rsidRPr="007349FC" w:rsidRDefault="003A6CEA" w:rsidP="00F41F31">
            <w:pPr>
              <w:ind w:left="708"/>
              <w:jc w:val="both"/>
              <w:rPr>
                <w:sz w:val="22"/>
                <w:szCs w:val="22"/>
              </w:rPr>
            </w:pPr>
            <w:r w:rsidRPr="007349FC">
              <w:rPr>
                <w:sz w:val="22"/>
                <w:szCs w:val="22"/>
              </w:rPr>
              <w:t>a) Faculty members (staff), graduate and undergraduate students (including temporary or exchange faculty for the duration of the assignment) and employees of CTK and NUK on the premises of the University of Ljubljana, CTK and NUK</w:t>
            </w:r>
          </w:p>
        </w:tc>
        <w:tc>
          <w:tcPr>
            <w:tcW w:w="3260" w:type="dxa"/>
          </w:tcPr>
          <w:p w14:paraId="01D0E2BA"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C8656E" w:rsidRPr="007349FC" w14:paraId="61A89992" w14:textId="77777777" w:rsidTr="00F41F31">
        <w:tc>
          <w:tcPr>
            <w:tcW w:w="6062" w:type="dxa"/>
          </w:tcPr>
          <w:p w14:paraId="3FD59E68"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      - access from the premises of the University of Ljubljana, </w:t>
            </w:r>
          </w:p>
        </w:tc>
        <w:tc>
          <w:tcPr>
            <w:tcW w:w="3260" w:type="dxa"/>
          </w:tcPr>
          <w:p w14:paraId="012ACA89"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C8656E" w:rsidRPr="007349FC" w14:paraId="685AF81B" w14:textId="77777777" w:rsidTr="00F41F31">
        <w:tc>
          <w:tcPr>
            <w:tcW w:w="6062" w:type="dxa"/>
          </w:tcPr>
          <w:p w14:paraId="1C1871E6"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      - </w:t>
            </w:r>
            <w:r w:rsidRPr="007349FC">
              <w:rPr>
                <w:b/>
                <w:szCs w:val="22"/>
                <w:lang w:val="en-US"/>
              </w:rPr>
              <w:t>remote</w:t>
            </w:r>
            <w:r w:rsidRPr="007349FC">
              <w:rPr>
                <w:szCs w:val="22"/>
                <w:lang w:val="en-US"/>
              </w:rPr>
              <w:t xml:space="preserve"> access using EZproxy and username/password authentication provided by the customer</w:t>
            </w:r>
          </w:p>
        </w:tc>
        <w:tc>
          <w:tcPr>
            <w:tcW w:w="3260" w:type="dxa"/>
          </w:tcPr>
          <w:p w14:paraId="70D64D28" w14:textId="77777777" w:rsidR="003A6CEA" w:rsidRPr="007349FC" w:rsidRDefault="003A6CEA" w:rsidP="00F41F31">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C8656E" w:rsidRPr="007349FC" w14:paraId="01F0834A" w14:textId="77777777" w:rsidTr="00F41F31">
        <w:tc>
          <w:tcPr>
            <w:tcW w:w="6062" w:type="dxa"/>
          </w:tcPr>
          <w:p w14:paraId="04ED1853"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b) other patrons of CTK, NUK and of faculty libraries </w:t>
            </w:r>
          </w:p>
        </w:tc>
        <w:tc>
          <w:tcPr>
            <w:tcW w:w="3260" w:type="dxa"/>
          </w:tcPr>
          <w:p w14:paraId="16CAECF0"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C8656E" w:rsidRPr="007349FC" w14:paraId="3211D160" w14:textId="77777777" w:rsidTr="00F41F31">
        <w:tc>
          <w:tcPr>
            <w:tcW w:w="6062" w:type="dxa"/>
          </w:tcPr>
          <w:p w14:paraId="02E96808"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      - access from the premises of the University of Ljubljana, CTK and NUK (IP authorization)</w:t>
            </w:r>
          </w:p>
        </w:tc>
        <w:tc>
          <w:tcPr>
            <w:tcW w:w="3260" w:type="dxa"/>
          </w:tcPr>
          <w:p w14:paraId="4F48AC96"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C8656E" w:rsidRPr="007349FC" w14:paraId="1EA21F4F" w14:textId="77777777" w:rsidTr="00F41F31">
        <w:tc>
          <w:tcPr>
            <w:tcW w:w="6062" w:type="dxa"/>
          </w:tcPr>
          <w:p w14:paraId="709A2EBB"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      - </w:t>
            </w:r>
            <w:r w:rsidRPr="007349FC">
              <w:rPr>
                <w:b/>
                <w:szCs w:val="22"/>
                <w:lang w:val="en-US"/>
              </w:rPr>
              <w:t>remote</w:t>
            </w:r>
            <w:r w:rsidRPr="007349FC">
              <w:rPr>
                <w:szCs w:val="22"/>
                <w:lang w:val="en-US"/>
              </w:rPr>
              <w:t xml:space="preserve"> access using EZproxy and username/password   authentication provided by the customer</w:t>
            </w:r>
          </w:p>
        </w:tc>
        <w:tc>
          <w:tcPr>
            <w:tcW w:w="3260" w:type="dxa"/>
          </w:tcPr>
          <w:p w14:paraId="65FFBA7C"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C8656E" w:rsidRPr="007349FC" w14:paraId="1A28CA5C" w14:textId="77777777" w:rsidTr="00F41F31">
        <w:tc>
          <w:tcPr>
            <w:tcW w:w="6062" w:type="dxa"/>
          </w:tcPr>
          <w:p w14:paraId="4C97E1A1"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c) walk-in-users of CTK, NUK and of faculty libraries on the library premises (IP authorization)</w:t>
            </w:r>
          </w:p>
        </w:tc>
        <w:tc>
          <w:tcPr>
            <w:tcW w:w="3260" w:type="dxa"/>
          </w:tcPr>
          <w:p w14:paraId="79B7C5B6"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C8656E" w:rsidRPr="007349FC" w14:paraId="39752C37" w14:textId="77777777" w:rsidTr="00F41F31">
        <w:tc>
          <w:tcPr>
            <w:tcW w:w="6062" w:type="dxa"/>
          </w:tcPr>
          <w:p w14:paraId="29E7ECFC"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Authorized use </w:t>
            </w:r>
          </w:p>
          <w:p w14:paraId="417B56EA" w14:textId="77777777" w:rsidR="003A6CEA" w:rsidRPr="007349FC" w:rsidRDefault="003A6CEA" w:rsidP="00F41F31">
            <w:pPr>
              <w:pStyle w:val="Telobesedila2"/>
              <w:tabs>
                <w:tab w:val="num" w:pos="1080"/>
              </w:tabs>
              <w:spacing w:before="0" w:after="0" w:line="240" w:lineRule="auto"/>
              <w:ind w:left="708"/>
              <w:rPr>
                <w:b/>
                <w:szCs w:val="22"/>
                <w:lang w:val="en-US"/>
              </w:rPr>
            </w:pPr>
            <w:r w:rsidRPr="007349FC">
              <w:rPr>
                <w:szCs w:val="22"/>
                <w:lang w:val="en-US"/>
              </w:rPr>
              <w:t>Retrieving, displaying, searching, downloading, printing, storing of reasonable portions of the content</w:t>
            </w:r>
          </w:p>
        </w:tc>
        <w:tc>
          <w:tcPr>
            <w:tcW w:w="3260" w:type="dxa"/>
          </w:tcPr>
          <w:p w14:paraId="33C220E8" w14:textId="77777777" w:rsidR="003A6CEA" w:rsidRPr="007349FC" w:rsidRDefault="003A6CEA" w:rsidP="00F41F31">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C8656E" w:rsidRPr="007349FC" w14:paraId="40416DD2" w14:textId="77777777" w:rsidTr="00F41F31">
        <w:tc>
          <w:tcPr>
            <w:tcW w:w="6062" w:type="dxa"/>
          </w:tcPr>
          <w:p w14:paraId="5F2DFBD7"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Purpose of use</w:t>
            </w:r>
          </w:p>
          <w:p w14:paraId="02235A59" w14:textId="77777777" w:rsidR="003A6CEA" w:rsidRPr="007349FC" w:rsidRDefault="003A6CEA" w:rsidP="00F41F31">
            <w:pPr>
              <w:pStyle w:val="Telobesedila2"/>
              <w:tabs>
                <w:tab w:val="num" w:pos="1080"/>
              </w:tabs>
              <w:spacing w:before="0" w:after="0" w:line="240" w:lineRule="auto"/>
              <w:ind w:left="708"/>
              <w:rPr>
                <w:b/>
                <w:szCs w:val="22"/>
                <w:lang w:val="en-US"/>
              </w:rPr>
            </w:pPr>
            <w:r w:rsidRPr="007349FC">
              <w:rPr>
                <w:szCs w:val="22"/>
                <w:lang w:val="en-US"/>
              </w:rPr>
              <w:t xml:space="preserve">Scholarly research, educational and personal use of authorized users </w:t>
            </w:r>
          </w:p>
        </w:tc>
        <w:tc>
          <w:tcPr>
            <w:tcW w:w="3260" w:type="dxa"/>
          </w:tcPr>
          <w:p w14:paraId="214DC9BF" w14:textId="77777777" w:rsidR="003A6CEA" w:rsidRPr="007349FC" w:rsidRDefault="003A6CEA" w:rsidP="00F41F31">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D517F5" w:rsidRPr="007349FC" w14:paraId="700862C2" w14:textId="77777777" w:rsidTr="00F41F31">
        <w:tc>
          <w:tcPr>
            <w:tcW w:w="6062" w:type="dxa"/>
          </w:tcPr>
          <w:p w14:paraId="291EDC12"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Linking to other services or databases</w:t>
            </w:r>
          </w:p>
        </w:tc>
        <w:tc>
          <w:tcPr>
            <w:tcW w:w="3260" w:type="dxa"/>
          </w:tcPr>
          <w:p w14:paraId="1FED5CA8" w14:textId="77777777" w:rsidR="003A6CEA" w:rsidRPr="007349FC" w:rsidRDefault="003A6CEA" w:rsidP="00F41F31">
            <w:pPr>
              <w:pStyle w:val="Telobesedila2"/>
              <w:spacing w:before="0" w:after="0" w:line="240" w:lineRule="auto"/>
              <w:rPr>
                <w:b/>
                <w:szCs w:val="22"/>
                <w:lang w:val="en-US"/>
              </w:rPr>
            </w:pPr>
            <w:r w:rsidRPr="007349FC">
              <w:rPr>
                <w:b/>
                <w:szCs w:val="22"/>
                <w:lang w:val="en-US"/>
              </w:rPr>
              <w:t>NO</w:t>
            </w:r>
          </w:p>
        </w:tc>
      </w:tr>
      <w:tr w:rsidR="00D517F5" w:rsidRPr="007349FC" w14:paraId="7CCE363A" w14:textId="77777777" w:rsidTr="00F41F31">
        <w:tc>
          <w:tcPr>
            <w:tcW w:w="6062" w:type="dxa"/>
          </w:tcPr>
          <w:p w14:paraId="0CC1A27E"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Specify content providers, publishers, OA etc.</w:t>
            </w:r>
          </w:p>
        </w:tc>
        <w:tc>
          <w:tcPr>
            <w:tcW w:w="3260" w:type="dxa"/>
          </w:tcPr>
          <w:p w14:paraId="7B83728B" w14:textId="77777777" w:rsidR="003A6CEA" w:rsidRPr="007349FC" w:rsidRDefault="003A6CEA" w:rsidP="00F41F31">
            <w:pPr>
              <w:pStyle w:val="Telobesedila2"/>
              <w:spacing w:before="0" w:after="0" w:line="240" w:lineRule="auto"/>
              <w:rPr>
                <w:szCs w:val="22"/>
                <w:lang w:val="en-US"/>
              </w:rPr>
            </w:pPr>
          </w:p>
        </w:tc>
      </w:tr>
      <w:tr w:rsidR="00D517F5" w:rsidRPr="007349FC" w14:paraId="609999D5" w14:textId="77777777" w:rsidTr="00F41F31">
        <w:tc>
          <w:tcPr>
            <w:tcW w:w="6062" w:type="dxa"/>
          </w:tcPr>
          <w:p w14:paraId="0E035977"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Additional costs for customer </w:t>
            </w:r>
          </w:p>
        </w:tc>
        <w:tc>
          <w:tcPr>
            <w:tcW w:w="3260" w:type="dxa"/>
          </w:tcPr>
          <w:p w14:paraId="318BF097" w14:textId="77777777" w:rsidR="003A6CEA" w:rsidRPr="007349FC" w:rsidRDefault="003A6CEA" w:rsidP="00F41F31">
            <w:pPr>
              <w:pStyle w:val="Telobesedila2"/>
              <w:spacing w:before="0" w:after="0" w:line="240" w:lineRule="auto"/>
              <w:rPr>
                <w:b/>
                <w:szCs w:val="22"/>
                <w:lang w:val="en-US"/>
              </w:rPr>
            </w:pPr>
            <w:r w:rsidRPr="007349FC">
              <w:rPr>
                <w:b/>
                <w:szCs w:val="22"/>
                <w:lang w:val="en-US"/>
              </w:rPr>
              <w:t>NO</w:t>
            </w:r>
          </w:p>
        </w:tc>
      </w:tr>
      <w:tr w:rsidR="00D517F5" w:rsidRPr="007349FC" w14:paraId="692C2374" w14:textId="77777777" w:rsidTr="00F41F31">
        <w:tc>
          <w:tcPr>
            <w:tcW w:w="6062" w:type="dxa"/>
          </w:tcPr>
          <w:p w14:paraId="7FAF7D6E"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Open URL compliant</w:t>
            </w:r>
          </w:p>
        </w:tc>
        <w:tc>
          <w:tcPr>
            <w:tcW w:w="3260" w:type="dxa"/>
          </w:tcPr>
          <w:p w14:paraId="0A6BEB3C"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D517F5" w:rsidRPr="007349FC" w14:paraId="4EC270E0" w14:textId="77777777" w:rsidTr="00F41F31">
        <w:tc>
          <w:tcPr>
            <w:tcW w:w="6062" w:type="dxa"/>
          </w:tcPr>
          <w:p w14:paraId="5D58FDFE"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Usage statistics </w:t>
            </w:r>
            <w:r w:rsidRPr="007349FC">
              <w:rPr>
                <w:szCs w:val="22"/>
                <w:lang w:val="en-US"/>
              </w:rPr>
              <w:t>provided by the publisher/provider</w:t>
            </w:r>
          </w:p>
        </w:tc>
        <w:tc>
          <w:tcPr>
            <w:tcW w:w="3260" w:type="dxa"/>
          </w:tcPr>
          <w:p w14:paraId="3A14E5D8"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D517F5" w:rsidRPr="007349FC" w14:paraId="0F77A6A0" w14:textId="77777777" w:rsidTr="00F41F31">
        <w:tc>
          <w:tcPr>
            <w:tcW w:w="6062" w:type="dxa"/>
          </w:tcPr>
          <w:p w14:paraId="14712050"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lastRenderedPageBreak/>
              <w:t>Mode of access to usage reports</w:t>
            </w:r>
          </w:p>
        </w:tc>
        <w:tc>
          <w:tcPr>
            <w:tcW w:w="3260" w:type="dxa"/>
          </w:tcPr>
          <w:p w14:paraId="52F155DB" w14:textId="77777777" w:rsidR="003A6CEA" w:rsidRPr="007349FC" w:rsidRDefault="003A6CEA" w:rsidP="00F41F31">
            <w:pPr>
              <w:pStyle w:val="Telobesedila2"/>
              <w:spacing w:before="0" w:after="0" w:line="240" w:lineRule="auto"/>
              <w:rPr>
                <w:b/>
                <w:szCs w:val="22"/>
                <w:lang w:val="en-US"/>
              </w:rPr>
            </w:pPr>
            <w:r w:rsidRPr="007349FC">
              <w:rPr>
                <w:b/>
                <w:szCs w:val="22"/>
                <w:lang w:val="en-US"/>
              </w:rPr>
              <w:t>Administrator access</w:t>
            </w:r>
          </w:p>
        </w:tc>
      </w:tr>
      <w:tr w:rsidR="00D517F5" w:rsidRPr="007349FC" w14:paraId="0B9A50A4" w14:textId="77777777" w:rsidTr="00F41F31">
        <w:tc>
          <w:tcPr>
            <w:tcW w:w="6062" w:type="dxa"/>
          </w:tcPr>
          <w:p w14:paraId="7C400976"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COUNTER  Code of practice compliant</w:t>
            </w:r>
          </w:p>
        </w:tc>
        <w:tc>
          <w:tcPr>
            <w:tcW w:w="3260" w:type="dxa"/>
          </w:tcPr>
          <w:p w14:paraId="3FB7DCB1"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D517F5" w:rsidRPr="007349FC" w14:paraId="533BA478" w14:textId="77777777" w:rsidTr="00F41F31">
        <w:tc>
          <w:tcPr>
            <w:tcW w:w="6062" w:type="dxa"/>
          </w:tcPr>
          <w:p w14:paraId="3A144AFE"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ICOLC guidelines compliant</w:t>
            </w:r>
          </w:p>
        </w:tc>
        <w:tc>
          <w:tcPr>
            <w:tcW w:w="3260" w:type="dxa"/>
          </w:tcPr>
          <w:p w14:paraId="378DBA95"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YES  </w:t>
            </w:r>
          </w:p>
        </w:tc>
      </w:tr>
      <w:tr w:rsidR="00D517F5" w:rsidRPr="007349FC" w14:paraId="4352C107" w14:textId="77777777" w:rsidTr="00F41F31">
        <w:tc>
          <w:tcPr>
            <w:tcW w:w="6062" w:type="dxa"/>
          </w:tcPr>
          <w:p w14:paraId="32216E3B"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Archival / perpetual rights</w:t>
            </w:r>
          </w:p>
        </w:tc>
        <w:tc>
          <w:tcPr>
            <w:tcW w:w="3260" w:type="dxa"/>
          </w:tcPr>
          <w:p w14:paraId="478E90B8" w14:textId="77777777" w:rsidR="003A6CEA" w:rsidRPr="007349FC" w:rsidRDefault="003A6CEA" w:rsidP="00F41F31">
            <w:pPr>
              <w:pStyle w:val="Telobesedila2"/>
              <w:spacing w:before="0" w:after="0" w:line="240" w:lineRule="auto"/>
              <w:rPr>
                <w:szCs w:val="22"/>
                <w:lang w:val="en-US"/>
              </w:rPr>
            </w:pPr>
            <w:r w:rsidRPr="007349FC">
              <w:rPr>
                <w:b/>
                <w:szCs w:val="22"/>
                <w:lang w:val="en-US"/>
              </w:rPr>
              <w:t xml:space="preserve">YES </w:t>
            </w:r>
          </w:p>
        </w:tc>
      </w:tr>
      <w:tr w:rsidR="00D517F5" w:rsidRPr="007349FC" w14:paraId="369B8E1F" w14:textId="77777777" w:rsidTr="00F41F31">
        <w:tc>
          <w:tcPr>
            <w:tcW w:w="6062" w:type="dxa"/>
          </w:tcPr>
          <w:p w14:paraId="58C40FBE"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State the modes of access to the archival contents after the termination of the License Agreement </w:t>
            </w:r>
          </w:p>
        </w:tc>
        <w:tc>
          <w:tcPr>
            <w:tcW w:w="3260" w:type="dxa"/>
          </w:tcPr>
          <w:p w14:paraId="749CE2EF" w14:textId="5E071046" w:rsidR="003A6CEA" w:rsidRPr="007349FC" w:rsidRDefault="003A6CEA" w:rsidP="00F41F31">
            <w:pPr>
              <w:rPr>
                <w:rFonts w:ascii="Arial Narrow" w:hAnsi="Arial Narrow"/>
                <w:b/>
                <w:sz w:val="20"/>
                <w:szCs w:val="20"/>
              </w:rPr>
            </w:pPr>
            <w:r w:rsidRPr="007349FC">
              <w:rPr>
                <w:rFonts w:ascii="Arial Narrow" w:hAnsi="Arial Narrow"/>
                <w:b/>
                <w:sz w:val="20"/>
                <w:szCs w:val="20"/>
              </w:rPr>
              <w:t>After expiration of the Term and subject to Licensee’s and Participating Libraries’ compliance with it, Licensee and each Participating Library, shall be entitled to continuous access to all Subscribed</w:t>
            </w:r>
            <w:r w:rsidR="00CE2930" w:rsidRPr="007349FC">
              <w:rPr>
                <w:rFonts w:ascii="Arial Narrow" w:hAnsi="Arial Narrow"/>
                <w:b/>
                <w:sz w:val="20"/>
                <w:szCs w:val="20"/>
              </w:rPr>
              <w:t xml:space="preserve"> Journals. </w:t>
            </w:r>
            <w:r w:rsidRPr="007349FC">
              <w:rPr>
                <w:rFonts w:ascii="Arial Narrow" w:hAnsi="Arial Narrow"/>
                <w:b/>
                <w:sz w:val="20"/>
                <w:szCs w:val="20"/>
              </w:rPr>
              <w:t>Licensee and Participating Libraries shall be entitled to access the Non-Subscribed Journals and the Complimentary Volumes only during the Term.</w:t>
            </w:r>
          </w:p>
          <w:p w14:paraId="41BACEC7" w14:textId="77777777" w:rsidR="003A6CEA" w:rsidRPr="007349FC" w:rsidRDefault="003A6CEA" w:rsidP="00F41F31">
            <w:pPr>
              <w:pStyle w:val="Telobesedila2"/>
              <w:spacing w:before="0" w:after="0" w:line="240" w:lineRule="auto"/>
              <w:rPr>
                <w:b/>
                <w:szCs w:val="22"/>
                <w:lang w:val="en-US"/>
              </w:rPr>
            </w:pPr>
          </w:p>
        </w:tc>
      </w:tr>
      <w:tr w:rsidR="00D517F5" w:rsidRPr="007349FC" w14:paraId="4E9976B5" w14:textId="77777777" w:rsidTr="00F41F31">
        <w:tc>
          <w:tcPr>
            <w:tcW w:w="6062" w:type="dxa"/>
          </w:tcPr>
          <w:p w14:paraId="08A80F56"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 xml:space="preserve">a) estimated price for the contents </w:t>
            </w:r>
          </w:p>
        </w:tc>
        <w:tc>
          <w:tcPr>
            <w:tcW w:w="3260" w:type="dxa"/>
          </w:tcPr>
          <w:p w14:paraId="32610214" w14:textId="77777777" w:rsidR="003A6CEA" w:rsidRPr="007349FC" w:rsidRDefault="003A6CEA" w:rsidP="00F41F31">
            <w:pPr>
              <w:pStyle w:val="Telobesedila2"/>
              <w:spacing w:before="0" w:after="0" w:line="240" w:lineRule="auto"/>
              <w:rPr>
                <w:b/>
                <w:szCs w:val="22"/>
                <w:lang w:val="en-US"/>
              </w:rPr>
            </w:pPr>
            <w:r w:rsidRPr="007349FC">
              <w:rPr>
                <w:b/>
                <w:szCs w:val="22"/>
                <w:lang w:val="en-US"/>
              </w:rPr>
              <w:t>See above.</w:t>
            </w:r>
          </w:p>
        </w:tc>
      </w:tr>
      <w:tr w:rsidR="00D517F5" w:rsidRPr="007349FC" w14:paraId="3EAC2BB5" w14:textId="77777777" w:rsidTr="00F41F31">
        <w:tc>
          <w:tcPr>
            <w:tcW w:w="6062" w:type="dxa"/>
          </w:tcPr>
          <w:p w14:paraId="706BD57E" w14:textId="77777777" w:rsidR="003A6CEA" w:rsidRPr="007349FC" w:rsidRDefault="003A6CEA" w:rsidP="00F41F31">
            <w:pPr>
              <w:pStyle w:val="Telobesedila2"/>
              <w:spacing w:before="0" w:after="0" w:line="240" w:lineRule="auto"/>
              <w:rPr>
                <w:szCs w:val="22"/>
                <w:lang w:val="en-US"/>
              </w:rPr>
            </w:pPr>
            <w:r w:rsidRPr="007349FC">
              <w:rPr>
                <w:szCs w:val="22"/>
                <w:lang w:val="en-US"/>
              </w:rPr>
              <w:t xml:space="preserve">        </w:t>
            </w:r>
            <w:r w:rsidR="00801893" w:rsidRPr="007349FC">
              <w:rPr>
                <w:szCs w:val="22"/>
                <w:lang w:val="en-US"/>
              </w:rPr>
              <w:t xml:space="preserve">    b) estimated price for the </w:t>
            </w:r>
            <w:r w:rsidRPr="007349FC">
              <w:rPr>
                <w:szCs w:val="22"/>
                <w:lang w:val="en-US"/>
              </w:rPr>
              <w:t>software to access the archival</w:t>
            </w:r>
          </w:p>
          <w:p w14:paraId="73EA3782" w14:textId="77777777" w:rsidR="003A6CEA" w:rsidRPr="007349FC" w:rsidRDefault="003A6CEA" w:rsidP="00F41F31">
            <w:pPr>
              <w:pStyle w:val="Telobesedila2"/>
              <w:spacing w:before="0" w:after="0" w:line="240" w:lineRule="auto"/>
              <w:rPr>
                <w:szCs w:val="22"/>
                <w:lang w:val="en-US"/>
              </w:rPr>
            </w:pPr>
            <w:r w:rsidRPr="007349FC">
              <w:rPr>
                <w:szCs w:val="22"/>
                <w:lang w:val="en-US"/>
              </w:rPr>
              <w:t xml:space="preserve">                contents. </w:t>
            </w:r>
          </w:p>
        </w:tc>
        <w:tc>
          <w:tcPr>
            <w:tcW w:w="3260" w:type="dxa"/>
          </w:tcPr>
          <w:p w14:paraId="7B60766D" w14:textId="77777777" w:rsidR="003A6CEA" w:rsidRPr="007349FC" w:rsidRDefault="003A6CEA" w:rsidP="00F41F31">
            <w:pPr>
              <w:pStyle w:val="Telobesedila2"/>
              <w:spacing w:before="0" w:after="0" w:line="240" w:lineRule="auto"/>
              <w:rPr>
                <w:b/>
                <w:szCs w:val="22"/>
                <w:lang w:val="en-US"/>
              </w:rPr>
            </w:pPr>
            <w:r w:rsidRPr="007349FC">
              <w:rPr>
                <w:b/>
                <w:szCs w:val="22"/>
                <w:lang w:val="en-US"/>
              </w:rPr>
              <w:t>See above.</w:t>
            </w:r>
          </w:p>
        </w:tc>
      </w:tr>
      <w:tr w:rsidR="00D517F5" w:rsidRPr="007349FC" w14:paraId="7331E731" w14:textId="77777777" w:rsidTr="00F41F31">
        <w:tc>
          <w:tcPr>
            <w:tcW w:w="6062" w:type="dxa"/>
          </w:tcPr>
          <w:p w14:paraId="6E159F2F" w14:textId="77777777" w:rsidR="003A6CEA" w:rsidRPr="007349FC" w:rsidRDefault="003A6CEA" w:rsidP="00F41F31">
            <w:pPr>
              <w:pStyle w:val="Telobesedila2"/>
              <w:spacing w:before="0" w:after="0" w:line="240" w:lineRule="auto"/>
              <w:rPr>
                <w:szCs w:val="22"/>
                <w:lang w:val="en-US"/>
              </w:rPr>
            </w:pPr>
            <w:r w:rsidRPr="007349FC">
              <w:rPr>
                <w:szCs w:val="22"/>
                <w:lang w:val="en-US"/>
              </w:rPr>
              <w:t xml:space="preserve">           c) technical needs and conditions at Buyer's site to</w:t>
            </w:r>
          </w:p>
          <w:p w14:paraId="4E88C582" w14:textId="77777777" w:rsidR="003A6CEA" w:rsidRPr="007349FC" w:rsidRDefault="003A6CEA" w:rsidP="00F41F31">
            <w:pPr>
              <w:pStyle w:val="Telobesedila2"/>
              <w:spacing w:before="0" w:after="0" w:line="240" w:lineRule="auto"/>
              <w:rPr>
                <w:szCs w:val="22"/>
                <w:lang w:val="en-US"/>
              </w:rPr>
            </w:pPr>
            <w:r w:rsidRPr="007349FC">
              <w:rPr>
                <w:szCs w:val="22"/>
                <w:lang w:val="en-US"/>
              </w:rPr>
              <w:t xml:space="preserve">              access the archival contents after the termination of the</w:t>
            </w:r>
          </w:p>
          <w:p w14:paraId="700DFABE" w14:textId="77777777" w:rsidR="003A6CEA" w:rsidRPr="007349FC" w:rsidRDefault="003A6CEA" w:rsidP="00F41F31">
            <w:pPr>
              <w:pStyle w:val="Telobesedila"/>
              <w:rPr>
                <w:szCs w:val="22"/>
                <w:lang w:val="en-US"/>
              </w:rPr>
            </w:pPr>
            <w:r w:rsidRPr="007349FC">
              <w:rPr>
                <w:szCs w:val="22"/>
                <w:lang w:val="en-US"/>
              </w:rPr>
              <w:t xml:space="preserve">              License Agreement </w:t>
            </w:r>
          </w:p>
        </w:tc>
        <w:tc>
          <w:tcPr>
            <w:tcW w:w="3260" w:type="dxa"/>
          </w:tcPr>
          <w:p w14:paraId="63594827" w14:textId="77777777" w:rsidR="003A6CEA" w:rsidRPr="007349FC" w:rsidRDefault="003A6CEA" w:rsidP="00F41F31">
            <w:pPr>
              <w:pStyle w:val="Telobesedila2"/>
              <w:spacing w:before="0" w:after="0" w:line="240" w:lineRule="auto"/>
              <w:rPr>
                <w:b/>
                <w:szCs w:val="22"/>
                <w:lang w:val="en-US"/>
              </w:rPr>
            </w:pPr>
            <w:r w:rsidRPr="007349FC">
              <w:rPr>
                <w:b/>
                <w:szCs w:val="22"/>
                <w:lang w:val="en-US"/>
              </w:rPr>
              <w:t>See above.</w:t>
            </w:r>
          </w:p>
        </w:tc>
      </w:tr>
      <w:tr w:rsidR="00D517F5" w:rsidRPr="007349FC" w14:paraId="149AF112" w14:textId="77777777" w:rsidTr="00F41F31">
        <w:tc>
          <w:tcPr>
            <w:tcW w:w="6062" w:type="dxa"/>
          </w:tcPr>
          <w:p w14:paraId="5C7F39A3"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Customer support </w:t>
            </w:r>
          </w:p>
        </w:tc>
        <w:tc>
          <w:tcPr>
            <w:tcW w:w="3260" w:type="dxa"/>
          </w:tcPr>
          <w:p w14:paraId="17D2FF5A" w14:textId="77777777" w:rsidR="003A6CEA" w:rsidRPr="007349FC" w:rsidRDefault="003A6CEA" w:rsidP="00F41F31">
            <w:pPr>
              <w:pStyle w:val="Telobesedila2"/>
              <w:spacing w:before="0" w:after="0" w:line="240" w:lineRule="auto"/>
              <w:rPr>
                <w:szCs w:val="22"/>
                <w:lang w:val="en-US"/>
              </w:rPr>
            </w:pPr>
          </w:p>
        </w:tc>
      </w:tr>
      <w:tr w:rsidR="00D517F5" w:rsidRPr="007349FC" w14:paraId="7362BC5C" w14:textId="77777777" w:rsidTr="00F41F31">
        <w:tc>
          <w:tcPr>
            <w:tcW w:w="6062" w:type="dxa"/>
          </w:tcPr>
          <w:p w14:paraId="171EFD0F"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Technical</w:t>
            </w:r>
          </w:p>
        </w:tc>
        <w:tc>
          <w:tcPr>
            <w:tcW w:w="3260" w:type="dxa"/>
          </w:tcPr>
          <w:p w14:paraId="1ADEE0CC"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p>
        </w:tc>
      </w:tr>
      <w:tr w:rsidR="00D517F5" w:rsidRPr="007349FC" w14:paraId="15BEA4EA" w14:textId="77777777" w:rsidTr="00F41F31">
        <w:tc>
          <w:tcPr>
            <w:tcW w:w="6062" w:type="dxa"/>
          </w:tcPr>
          <w:p w14:paraId="2DE115DA"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Instructional (courses, on-line help)</w:t>
            </w:r>
          </w:p>
        </w:tc>
        <w:tc>
          <w:tcPr>
            <w:tcW w:w="3260" w:type="dxa"/>
          </w:tcPr>
          <w:p w14:paraId="2F100C8F"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D517F5" w:rsidRPr="007349FC" w14:paraId="5BD2F196" w14:textId="77777777" w:rsidTr="00F41F31">
        <w:tc>
          <w:tcPr>
            <w:tcW w:w="6062" w:type="dxa"/>
            <w:tcBorders>
              <w:bottom w:val="single" w:sz="4" w:space="0" w:color="auto"/>
            </w:tcBorders>
          </w:tcPr>
          <w:p w14:paraId="4DC96C1D" w14:textId="77777777" w:rsidR="003A6CEA" w:rsidRPr="007349FC" w:rsidRDefault="003A6CEA" w:rsidP="00F41F31">
            <w:pPr>
              <w:pStyle w:val="Telobesedila2"/>
              <w:tabs>
                <w:tab w:val="num" w:pos="1080"/>
              </w:tabs>
              <w:spacing w:before="0" w:after="0" w:line="240" w:lineRule="auto"/>
              <w:ind w:left="708"/>
              <w:rPr>
                <w:szCs w:val="22"/>
                <w:lang w:val="en-US"/>
              </w:rPr>
            </w:pPr>
            <w:r w:rsidRPr="007349FC">
              <w:rPr>
                <w:szCs w:val="22"/>
                <w:lang w:val="en-US"/>
              </w:rPr>
              <w:t>Promotional (print or electronic promotional material)</w:t>
            </w:r>
          </w:p>
        </w:tc>
        <w:tc>
          <w:tcPr>
            <w:tcW w:w="3260" w:type="dxa"/>
            <w:tcBorders>
              <w:bottom w:val="single" w:sz="4" w:space="0" w:color="auto"/>
            </w:tcBorders>
          </w:tcPr>
          <w:p w14:paraId="43457CD6" w14:textId="77777777" w:rsidR="003A6CEA" w:rsidRPr="007349FC" w:rsidRDefault="003A6CEA" w:rsidP="00F41F31">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D517F5" w:rsidRPr="007349FC" w14:paraId="76AE6949" w14:textId="77777777" w:rsidTr="00F41F31">
        <w:tc>
          <w:tcPr>
            <w:tcW w:w="6062" w:type="dxa"/>
            <w:tcBorders>
              <w:bottom w:val="nil"/>
              <w:right w:val="nil"/>
            </w:tcBorders>
          </w:tcPr>
          <w:p w14:paraId="468AEB26" w14:textId="77777777" w:rsidR="003A6CEA" w:rsidRPr="007349FC" w:rsidRDefault="003A6CEA" w:rsidP="00F41F31">
            <w:pPr>
              <w:pStyle w:val="Telobesedila2"/>
              <w:spacing w:before="0" w:after="0" w:line="240" w:lineRule="auto"/>
              <w:ind w:left="360"/>
              <w:rPr>
                <w:szCs w:val="22"/>
                <w:lang w:val="en-US"/>
              </w:rPr>
            </w:pPr>
          </w:p>
        </w:tc>
        <w:tc>
          <w:tcPr>
            <w:tcW w:w="3260" w:type="dxa"/>
            <w:tcBorders>
              <w:left w:val="nil"/>
              <w:bottom w:val="nil"/>
            </w:tcBorders>
          </w:tcPr>
          <w:p w14:paraId="5A6BDA9C" w14:textId="77777777" w:rsidR="003A6CEA" w:rsidRPr="007349FC" w:rsidRDefault="003A6CEA" w:rsidP="00F41F31">
            <w:pPr>
              <w:pStyle w:val="Telobesedila2"/>
              <w:spacing w:before="0" w:after="0" w:line="240" w:lineRule="auto"/>
              <w:rPr>
                <w:szCs w:val="22"/>
                <w:lang w:val="en-US"/>
              </w:rPr>
            </w:pPr>
          </w:p>
        </w:tc>
      </w:tr>
      <w:tr w:rsidR="00D517F5" w:rsidRPr="007349FC" w14:paraId="7286194F" w14:textId="77777777" w:rsidTr="00F41F31">
        <w:tc>
          <w:tcPr>
            <w:tcW w:w="6062" w:type="dxa"/>
            <w:tcBorders>
              <w:top w:val="nil"/>
              <w:right w:val="nil"/>
            </w:tcBorders>
          </w:tcPr>
          <w:p w14:paraId="1C0A14D3" w14:textId="77777777" w:rsidR="003A6CEA" w:rsidRPr="007349FC" w:rsidRDefault="003A6CEA" w:rsidP="006C660E">
            <w:pPr>
              <w:pStyle w:val="Telobesedila2"/>
              <w:spacing w:before="0" w:after="0" w:line="240" w:lineRule="auto"/>
              <w:rPr>
                <w:szCs w:val="22"/>
                <w:lang w:val="en-US"/>
              </w:rPr>
            </w:pPr>
          </w:p>
        </w:tc>
        <w:tc>
          <w:tcPr>
            <w:tcW w:w="3260" w:type="dxa"/>
            <w:tcBorders>
              <w:top w:val="nil"/>
              <w:left w:val="nil"/>
            </w:tcBorders>
          </w:tcPr>
          <w:p w14:paraId="49CDAD81" w14:textId="77777777" w:rsidR="003A6CEA" w:rsidRPr="007349FC" w:rsidRDefault="003A6CEA" w:rsidP="00F41F31">
            <w:pPr>
              <w:pStyle w:val="Telobesedila2"/>
              <w:spacing w:before="0" w:after="0" w:line="240" w:lineRule="auto"/>
              <w:rPr>
                <w:szCs w:val="22"/>
                <w:lang w:val="en-US"/>
              </w:rPr>
            </w:pPr>
          </w:p>
        </w:tc>
      </w:tr>
      <w:tr w:rsidR="003A6CEA" w:rsidRPr="007349FC" w14:paraId="6AEDEEA9" w14:textId="77777777" w:rsidTr="00F41F31">
        <w:tc>
          <w:tcPr>
            <w:tcW w:w="6062" w:type="dxa"/>
          </w:tcPr>
          <w:p w14:paraId="7E4CF320" w14:textId="4F0EA662" w:rsidR="006C660E" w:rsidRDefault="003A6CEA" w:rsidP="006C660E">
            <w:pPr>
              <w:pStyle w:val="Telobesedila2"/>
              <w:numPr>
                <w:ilvl w:val="0"/>
                <w:numId w:val="1"/>
              </w:numPr>
              <w:spacing w:before="0" w:after="0" w:line="240" w:lineRule="auto"/>
              <w:rPr>
                <w:szCs w:val="22"/>
                <w:lang w:val="en-US"/>
              </w:rPr>
            </w:pPr>
            <w:r w:rsidRPr="007349FC">
              <w:rPr>
                <w:b/>
                <w:szCs w:val="22"/>
                <w:lang w:val="en-US"/>
              </w:rPr>
              <w:t>PRICE</w:t>
            </w:r>
            <w:r w:rsidRPr="007349FC">
              <w:rPr>
                <w:szCs w:val="22"/>
                <w:lang w:val="en-US"/>
              </w:rPr>
              <w:t xml:space="preserve"> (in EUR)</w:t>
            </w:r>
          </w:p>
          <w:p w14:paraId="0011EB4D" w14:textId="77777777" w:rsidR="006C660E" w:rsidRPr="006C660E" w:rsidRDefault="006C660E" w:rsidP="006C660E">
            <w:pPr>
              <w:pStyle w:val="Telobesedila2"/>
              <w:spacing w:before="0" w:after="0" w:line="240" w:lineRule="auto"/>
              <w:ind w:left="720"/>
              <w:rPr>
                <w:szCs w:val="22"/>
                <w:lang w:val="en-US"/>
              </w:rPr>
            </w:pPr>
          </w:p>
          <w:p w14:paraId="3A9D01DD" w14:textId="677C2C57" w:rsidR="001C18D8" w:rsidRPr="007349FC" w:rsidRDefault="001C18D8" w:rsidP="001C18D8">
            <w:pPr>
              <w:autoSpaceDE w:val="0"/>
              <w:autoSpaceDN w:val="0"/>
              <w:adjustRightInd w:val="0"/>
              <w:spacing w:after="58"/>
              <w:rPr>
                <w:rFonts w:eastAsiaTheme="minorHAnsi"/>
                <w:color w:val="000000"/>
                <w:sz w:val="22"/>
                <w:szCs w:val="22"/>
                <w:lang w:eastAsia="en-US"/>
              </w:rPr>
            </w:pPr>
            <w:r w:rsidRPr="007349FC">
              <w:rPr>
                <w:rFonts w:eastAsiaTheme="minorHAnsi"/>
                <w:color w:val="000000"/>
                <w:sz w:val="22"/>
                <w:szCs w:val="22"/>
                <w:lang w:eastAsia="en-US"/>
              </w:rPr>
              <w:t xml:space="preserve">1. Springer Journals </w:t>
            </w:r>
          </w:p>
          <w:p w14:paraId="77C4A810" w14:textId="77777777" w:rsidR="00C911CA" w:rsidRDefault="00C911CA" w:rsidP="006C660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w:t>
            </w:r>
            <w:r w:rsidR="001C18D8" w:rsidRPr="007349FC">
              <w:rPr>
                <w:rFonts w:eastAsiaTheme="minorHAnsi"/>
                <w:color w:val="000000"/>
                <w:sz w:val="22"/>
                <w:szCs w:val="22"/>
                <w:lang w:eastAsia="en-US"/>
              </w:rPr>
              <w:t xml:space="preserve">. </w:t>
            </w:r>
            <w:r w:rsidRPr="00C911CA">
              <w:rPr>
                <w:rFonts w:eastAsiaTheme="minorHAnsi"/>
                <w:color w:val="000000"/>
                <w:sz w:val="22"/>
                <w:szCs w:val="22"/>
                <w:lang w:eastAsia="en-US"/>
              </w:rPr>
              <w:t xml:space="preserve">Nature branded, Nature non-branded journals, Palgrave </w:t>
            </w:r>
          </w:p>
          <w:p w14:paraId="79195B01" w14:textId="5BED6235" w:rsidR="001C18D8" w:rsidRPr="006C660E" w:rsidRDefault="00C911CA" w:rsidP="006C660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C911CA">
              <w:rPr>
                <w:rFonts w:eastAsiaTheme="minorHAnsi"/>
                <w:color w:val="000000"/>
                <w:sz w:val="22"/>
                <w:szCs w:val="22"/>
                <w:lang w:eastAsia="en-US"/>
              </w:rPr>
              <w:t xml:space="preserve">Macmillan journals  </w:t>
            </w:r>
          </w:p>
          <w:p w14:paraId="5CC52F45" w14:textId="5F349F0A" w:rsidR="001C18D8" w:rsidRPr="007349FC" w:rsidRDefault="001C18D8" w:rsidP="001C18D8">
            <w:pPr>
              <w:pStyle w:val="Telobesedila2"/>
              <w:spacing w:before="0" w:after="0" w:line="240" w:lineRule="auto"/>
              <w:rPr>
                <w:szCs w:val="22"/>
                <w:lang w:val="en-US"/>
              </w:rPr>
            </w:pPr>
          </w:p>
          <w:p w14:paraId="13B3584A" w14:textId="3B7A55A6" w:rsidR="003A6CEA" w:rsidRPr="006C660E" w:rsidRDefault="006C660E" w:rsidP="00F41F31">
            <w:pPr>
              <w:pStyle w:val="Telobesedila2"/>
              <w:spacing w:before="0" w:after="0" w:line="240" w:lineRule="auto"/>
              <w:rPr>
                <w:b/>
                <w:bCs/>
                <w:szCs w:val="22"/>
                <w:lang w:val="en-US"/>
              </w:rPr>
            </w:pPr>
            <w:r w:rsidRPr="006C660E">
              <w:rPr>
                <w:b/>
                <w:bCs/>
                <w:szCs w:val="22"/>
                <w:lang w:val="en-US"/>
              </w:rPr>
              <w:t>Total</w:t>
            </w:r>
          </w:p>
        </w:tc>
        <w:tc>
          <w:tcPr>
            <w:tcW w:w="3260" w:type="dxa"/>
          </w:tcPr>
          <w:p w14:paraId="624EC9C6" w14:textId="77777777" w:rsidR="001C18D8" w:rsidRPr="007349FC" w:rsidRDefault="001C18D8" w:rsidP="00F41F31">
            <w:pPr>
              <w:pStyle w:val="Default"/>
              <w:rPr>
                <w:rFonts w:ascii="Times New Roman" w:hAnsi="Times New Roman" w:cs="Times New Roman"/>
                <w:b/>
                <w:color w:val="auto"/>
                <w:sz w:val="22"/>
                <w:szCs w:val="22"/>
                <w:lang w:val="en-US"/>
              </w:rPr>
            </w:pPr>
          </w:p>
          <w:p w14:paraId="29706257" w14:textId="0FA82B99" w:rsidR="001C18D8" w:rsidRDefault="001C18D8" w:rsidP="00F41F31">
            <w:pPr>
              <w:rPr>
                <w:rFonts w:eastAsiaTheme="minorHAnsi"/>
                <w:b/>
                <w:sz w:val="22"/>
                <w:szCs w:val="22"/>
                <w:lang w:eastAsia="en-US"/>
              </w:rPr>
            </w:pPr>
          </w:p>
          <w:p w14:paraId="44D86DE9" w14:textId="01A72924" w:rsidR="00B8576C" w:rsidRPr="00B8576C" w:rsidRDefault="00B8576C" w:rsidP="00B8576C">
            <w:pPr>
              <w:rPr>
                <w:rFonts w:eastAsiaTheme="minorHAnsi"/>
                <w:b/>
                <w:sz w:val="22"/>
                <w:szCs w:val="22"/>
                <w:lang w:eastAsia="en-US"/>
              </w:rPr>
            </w:pPr>
            <w:r w:rsidRPr="00B8576C">
              <w:rPr>
                <w:rFonts w:eastAsiaTheme="minorHAnsi"/>
                <w:b/>
                <w:sz w:val="22"/>
                <w:szCs w:val="22"/>
                <w:lang w:eastAsia="en-US"/>
              </w:rPr>
              <w:t xml:space="preserve">EUR </w:t>
            </w:r>
            <w:r>
              <w:rPr>
                <w:rFonts w:eastAsiaTheme="minorHAnsi"/>
                <w:b/>
                <w:sz w:val="22"/>
                <w:szCs w:val="22"/>
                <w:lang w:eastAsia="en-US"/>
              </w:rPr>
              <w:t xml:space="preserve">   </w:t>
            </w:r>
          </w:p>
          <w:p w14:paraId="55947BA3" w14:textId="77777777" w:rsidR="00B8576C" w:rsidRPr="00B8576C" w:rsidRDefault="00B8576C" w:rsidP="00F41F31">
            <w:pPr>
              <w:rPr>
                <w:rFonts w:eastAsiaTheme="minorHAnsi"/>
                <w:b/>
                <w:sz w:val="22"/>
                <w:szCs w:val="22"/>
                <w:lang w:eastAsia="en-US"/>
              </w:rPr>
            </w:pPr>
          </w:p>
          <w:p w14:paraId="419D3318" w14:textId="287ECFD5" w:rsidR="00B8576C" w:rsidRPr="00B8576C" w:rsidRDefault="00B8576C" w:rsidP="00F41F31">
            <w:pPr>
              <w:rPr>
                <w:rFonts w:eastAsiaTheme="minorHAnsi"/>
                <w:b/>
                <w:sz w:val="22"/>
                <w:szCs w:val="22"/>
                <w:lang w:eastAsia="en-US"/>
              </w:rPr>
            </w:pPr>
            <w:r w:rsidRPr="00B8576C">
              <w:rPr>
                <w:rFonts w:eastAsiaTheme="minorHAnsi"/>
                <w:b/>
                <w:sz w:val="22"/>
                <w:szCs w:val="22"/>
                <w:lang w:eastAsia="en-US"/>
              </w:rPr>
              <w:t xml:space="preserve">EUR </w:t>
            </w:r>
            <w:r>
              <w:rPr>
                <w:rFonts w:eastAsiaTheme="minorHAnsi"/>
                <w:b/>
                <w:sz w:val="22"/>
                <w:szCs w:val="22"/>
                <w:lang w:eastAsia="en-US"/>
              </w:rPr>
              <w:t xml:space="preserve">   </w:t>
            </w:r>
          </w:p>
          <w:p w14:paraId="3BCCFA42" w14:textId="77777777" w:rsidR="00B8576C" w:rsidRPr="00B8576C" w:rsidRDefault="001C18D8" w:rsidP="00C911CA">
            <w:pPr>
              <w:jc w:val="both"/>
              <w:rPr>
                <w:rFonts w:eastAsiaTheme="minorHAnsi"/>
                <w:b/>
                <w:bCs/>
                <w:sz w:val="22"/>
                <w:szCs w:val="22"/>
                <w:lang w:eastAsia="en-US"/>
              </w:rPr>
            </w:pPr>
            <w:r w:rsidRPr="00B8576C">
              <w:rPr>
                <w:rFonts w:eastAsiaTheme="minorHAnsi"/>
                <w:b/>
                <w:bCs/>
                <w:sz w:val="22"/>
                <w:szCs w:val="22"/>
                <w:lang w:eastAsia="en-US"/>
              </w:rPr>
              <w:t xml:space="preserve">  </w:t>
            </w:r>
          </w:p>
          <w:p w14:paraId="7BBB654E" w14:textId="611C25FC" w:rsidR="00B8576C" w:rsidRPr="00B8576C" w:rsidRDefault="00506843" w:rsidP="00B8576C">
            <w:pPr>
              <w:jc w:val="both"/>
              <w:rPr>
                <w:b/>
                <w:sz w:val="28"/>
                <w:szCs w:val="28"/>
              </w:rPr>
            </w:pPr>
            <w:r w:rsidRPr="00B8576C">
              <w:rPr>
                <w:rFonts w:eastAsiaTheme="minorHAnsi"/>
                <w:b/>
                <w:bCs/>
                <w:sz w:val="28"/>
                <w:szCs w:val="28"/>
                <w:lang w:eastAsia="en-US"/>
              </w:rPr>
              <w:t xml:space="preserve">EUR </w:t>
            </w:r>
          </w:p>
          <w:p w14:paraId="19918C7E" w14:textId="7A8B1901" w:rsidR="00C911CA" w:rsidRPr="00C911CA" w:rsidRDefault="00C911CA" w:rsidP="00C911CA">
            <w:pPr>
              <w:jc w:val="both"/>
              <w:rPr>
                <w:b/>
                <w:sz w:val="28"/>
                <w:szCs w:val="28"/>
              </w:rPr>
            </w:pPr>
          </w:p>
          <w:p w14:paraId="57797E45" w14:textId="128E5BDF" w:rsidR="003A6CEA" w:rsidRPr="007349FC" w:rsidRDefault="003A6CEA" w:rsidP="00C911CA">
            <w:pPr>
              <w:rPr>
                <w:sz w:val="28"/>
                <w:szCs w:val="28"/>
              </w:rPr>
            </w:pPr>
          </w:p>
        </w:tc>
      </w:tr>
    </w:tbl>
    <w:p w14:paraId="0E9D5798" w14:textId="77777777" w:rsidR="00C911CA" w:rsidRDefault="00C911CA" w:rsidP="003A6CEA">
      <w:pPr>
        <w:jc w:val="both"/>
        <w:rPr>
          <w:szCs w:val="22"/>
        </w:rPr>
      </w:pPr>
    </w:p>
    <w:p w14:paraId="3ABB2A14" w14:textId="03717AC0" w:rsidR="003A6CEA" w:rsidRDefault="003A6CEA" w:rsidP="003A6CEA">
      <w:pPr>
        <w:jc w:val="both"/>
        <w:rPr>
          <w:szCs w:val="22"/>
        </w:rPr>
      </w:pPr>
      <w:r w:rsidRPr="007349FC">
        <w:rPr>
          <w:szCs w:val="22"/>
        </w:rPr>
        <w:t>Subscription period: 1</w:t>
      </w:r>
      <w:r w:rsidRPr="007349FC">
        <w:rPr>
          <w:szCs w:val="22"/>
          <w:vertAlign w:val="superscript"/>
        </w:rPr>
        <w:t>st</w:t>
      </w:r>
      <w:r w:rsidR="002F244A" w:rsidRPr="007349FC">
        <w:rPr>
          <w:szCs w:val="22"/>
        </w:rPr>
        <w:t xml:space="preserve"> Jan. </w:t>
      </w:r>
      <w:r w:rsidR="00134397">
        <w:rPr>
          <w:szCs w:val="22"/>
        </w:rPr>
        <w:t>2021</w:t>
      </w:r>
      <w:r w:rsidRPr="007349FC">
        <w:rPr>
          <w:szCs w:val="22"/>
        </w:rPr>
        <w:t xml:space="preserve"> – 31</w:t>
      </w:r>
      <w:r w:rsidRPr="007349FC">
        <w:rPr>
          <w:szCs w:val="22"/>
          <w:vertAlign w:val="superscript"/>
        </w:rPr>
        <w:t>st</w:t>
      </w:r>
      <w:r w:rsidR="002F244A" w:rsidRPr="007349FC">
        <w:rPr>
          <w:szCs w:val="22"/>
        </w:rPr>
        <w:t xml:space="preserve"> Dec. </w:t>
      </w:r>
      <w:r w:rsidR="00134397">
        <w:rPr>
          <w:szCs w:val="22"/>
        </w:rPr>
        <w:t>2021</w:t>
      </w:r>
      <w:r w:rsidRPr="007349FC">
        <w:rPr>
          <w:szCs w:val="22"/>
        </w:rPr>
        <w:t>.</w:t>
      </w:r>
    </w:p>
    <w:p w14:paraId="394A13EA" w14:textId="77777777" w:rsidR="003A6CEA" w:rsidRPr="007349FC" w:rsidRDefault="003A6CEA" w:rsidP="003A6CEA">
      <w:pPr>
        <w:jc w:val="both"/>
        <w:rPr>
          <w:szCs w:val="22"/>
        </w:rPr>
      </w:pPr>
    </w:p>
    <w:p w14:paraId="69EAB8E5" w14:textId="77777777" w:rsidR="003A6CEA" w:rsidRPr="007349FC" w:rsidRDefault="003A6CEA" w:rsidP="003A6CEA">
      <w:pPr>
        <w:jc w:val="both"/>
        <w:rPr>
          <w:szCs w:val="22"/>
        </w:rPr>
      </w:pPr>
      <w:r w:rsidRPr="007349FC">
        <w:rPr>
          <w:szCs w:val="22"/>
        </w:rPr>
        <w:t>Herewith the Vendor agrees to the conditions and to criteria stated in the invitation documentation.</w:t>
      </w:r>
    </w:p>
    <w:p w14:paraId="6CC40E91" w14:textId="77777777" w:rsidR="003A6CEA" w:rsidRPr="007349FC" w:rsidRDefault="003A6CEA" w:rsidP="003A6CEA">
      <w:pPr>
        <w:pStyle w:val="Golobesedilo"/>
        <w:ind w:right="43"/>
        <w:jc w:val="both"/>
        <w:rPr>
          <w:rFonts w:ascii="Times New Roman" w:hAnsi="Times New Roman"/>
          <w:sz w:val="22"/>
        </w:rPr>
      </w:pPr>
    </w:p>
    <w:p w14:paraId="04E3F3A4" w14:textId="742FFFD5" w:rsidR="006C660E" w:rsidRPr="00D311F3" w:rsidRDefault="00A62FB0" w:rsidP="006C660E">
      <w:pPr>
        <w:rPr>
          <w:sz w:val="22"/>
          <w:szCs w:val="22"/>
        </w:rPr>
      </w:pPr>
      <w:r w:rsidRPr="00D311F3">
        <w:rPr>
          <w:sz w:val="22"/>
          <w:szCs w:val="22"/>
        </w:rPr>
        <w:t>The parties agree that the terms and conditions on</w:t>
      </w:r>
      <w:r w:rsidR="00021184" w:rsidRPr="00D311F3">
        <w:rPr>
          <w:sz w:val="22"/>
          <w:szCs w:val="22"/>
        </w:rPr>
        <w:t xml:space="preserve"> </w:t>
      </w:r>
      <w:hyperlink r:id="rId11" w:history="1">
        <w:r w:rsidR="00D311F3" w:rsidRPr="00D311F3">
          <w:rPr>
            <w:rStyle w:val="Hiperpovezava"/>
            <w:rFonts w:cs="Arial"/>
            <w:sz w:val="22"/>
            <w:szCs w:val="22"/>
          </w:rPr>
          <w:t>www.springernature.com/legal/ROW_Academic_Terms_and_Conditions_4.0_sni</w:t>
        </w:r>
      </w:hyperlink>
    </w:p>
    <w:p w14:paraId="334B8951" w14:textId="29C107AA" w:rsidR="00A62FB0" w:rsidRPr="00D311F3" w:rsidRDefault="00A62FB0" w:rsidP="004375F3">
      <w:pPr>
        <w:jc w:val="both"/>
        <w:rPr>
          <w:sz w:val="22"/>
          <w:szCs w:val="22"/>
        </w:rPr>
      </w:pPr>
      <w:r w:rsidRPr="00D311F3">
        <w:rPr>
          <w:sz w:val="22"/>
          <w:szCs w:val="22"/>
        </w:rPr>
        <w:t>shall be incorporated into the terms and conditions of the Tender. In the event that such terms and conditions are inconsistent with the provisions of this Tender, or in case of general substantial deviations between the terms and conditions and the Tender, the parties shall negotiate and incorporate a replacement provision on a good faith basis. For the avoidance of doubt, rights and obligations under this Tender will be solely in effect after finalization of such negotiation.</w:t>
      </w:r>
    </w:p>
    <w:p w14:paraId="73DFC9FB" w14:textId="77777777" w:rsidR="003A6CEA" w:rsidRPr="007349FC" w:rsidRDefault="003A6CEA" w:rsidP="003A6CEA">
      <w:pPr>
        <w:pStyle w:val="Golobesedilo"/>
        <w:ind w:right="43"/>
        <w:jc w:val="both"/>
        <w:rPr>
          <w:rFonts w:ascii="Times New Roman" w:hAnsi="Times New Roman"/>
          <w:sz w:val="22"/>
        </w:rPr>
      </w:pPr>
    </w:p>
    <w:p w14:paraId="6B548F0D" w14:textId="77777777" w:rsidR="00876CC7" w:rsidRPr="007349FC" w:rsidRDefault="00876CC7" w:rsidP="003A6CEA">
      <w:pPr>
        <w:pStyle w:val="Golobesedilo"/>
        <w:ind w:right="43"/>
        <w:jc w:val="both"/>
        <w:rPr>
          <w:rFonts w:ascii="Times New Roman" w:hAnsi="Times New Roman"/>
          <w:sz w:val="22"/>
        </w:rPr>
      </w:pPr>
    </w:p>
    <w:p w14:paraId="2600E314" w14:textId="77777777" w:rsidR="00876CC7" w:rsidRPr="007349FC" w:rsidRDefault="00876CC7" w:rsidP="00876CC7">
      <w:pPr>
        <w:keepNext/>
        <w:widowControl w:val="0"/>
        <w:rPr>
          <w:i/>
          <w:highlight w:val="yellow"/>
        </w:rPr>
      </w:pPr>
    </w:p>
    <w:tbl>
      <w:tblPr>
        <w:tblW w:w="7196" w:type="dxa"/>
        <w:tblLayout w:type="fixed"/>
        <w:tblLook w:val="0000" w:firstRow="0" w:lastRow="0" w:firstColumn="0" w:lastColumn="0" w:noHBand="0" w:noVBand="0"/>
      </w:tblPr>
      <w:tblGrid>
        <w:gridCol w:w="2802"/>
        <w:gridCol w:w="4394"/>
      </w:tblGrid>
      <w:tr w:rsidR="00134397" w:rsidRPr="007349FC" w14:paraId="702CC980" w14:textId="77777777" w:rsidTr="00134397">
        <w:trPr>
          <w:trHeight w:val="939"/>
        </w:trPr>
        <w:tc>
          <w:tcPr>
            <w:tcW w:w="2802" w:type="dxa"/>
          </w:tcPr>
          <w:p w14:paraId="0B144BC3" w14:textId="77777777" w:rsidR="00134397" w:rsidRPr="007349FC" w:rsidRDefault="00134397" w:rsidP="00F41F31">
            <w:pPr>
              <w:spacing w:before="60" w:after="60"/>
            </w:pPr>
            <w:r w:rsidRPr="007349FC">
              <w:t xml:space="preserve">Place: </w:t>
            </w:r>
          </w:p>
          <w:p w14:paraId="24AB34FC" w14:textId="77777777" w:rsidR="00134397" w:rsidRPr="007349FC" w:rsidRDefault="00134397" w:rsidP="00F41F31">
            <w:pPr>
              <w:spacing w:before="60" w:after="60"/>
            </w:pPr>
            <w:r w:rsidRPr="007349FC">
              <w:t>Heidelberg</w:t>
            </w:r>
          </w:p>
        </w:tc>
        <w:tc>
          <w:tcPr>
            <w:tcW w:w="4394" w:type="dxa"/>
          </w:tcPr>
          <w:p w14:paraId="771EB85D" w14:textId="77777777" w:rsidR="00134397" w:rsidRPr="007349FC" w:rsidRDefault="00134397" w:rsidP="00F41F31">
            <w:pPr>
              <w:tabs>
                <w:tab w:val="center" w:pos="7020"/>
              </w:tabs>
              <w:spacing w:before="60" w:after="60"/>
            </w:pPr>
            <w:r w:rsidRPr="007349FC">
              <w:t xml:space="preserve">            Authorized person</w:t>
            </w:r>
          </w:p>
          <w:p w14:paraId="7093C656" w14:textId="77777777" w:rsidR="00134397" w:rsidRPr="007349FC" w:rsidRDefault="00134397" w:rsidP="00F41F31">
            <w:pPr>
              <w:tabs>
                <w:tab w:val="center" w:pos="7020"/>
              </w:tabs>
              <w:spacing w:before="60" w:after="60"/>
            </w:pPr>
            <w:r w:rsidRPr="007349FC">
              <w:t xml:space="preserve">          …………………………..</w:t>
            </w:r>
          </w:p>
        </w:tc>
      </w:tr>
      <w:tr w:rsidR="00134397" w:rsidRPr="007349FC" w14:paraId="33D9E201" w14:textId="77777777" w:rsidTr="00134397">
        <w:trPr>
          <w:trHeight w:val="483"/>
        </w:trPr>
        <w:tc>
          <w:tcPr>
            <w:tcW w:w="2802" w:type="dxa"/>
          </w:tcPr>
          <w:p w14:paraId="013B21E0" w14:textId="77777777" w:rsidR="00134397" w:rsidRPr="007349FC" w:rsidRDefault="00134397" w:rsidP="00F41F31">
            <w:pPr>
              <w:spacing w:before="60" w:after="60"/>
            </w:pPr>
          </w:p>
          <w:p w14:paraId="548F30EB" w14:textId="77777777" w:rsidR="00134397" w:rsidRPr="007349FC" w:rsidRDefault="00134397" w:rsidP="00F41F31">
            <w:pPr>
              <w:spacing w:before="60" w:after="60"/>
            </w:pPr>
          </w:p>
          <w:p w14:paraId="14547719" w14:textId="2AD0A3B8" w:rsidR="00134397" w:rsidRPr="007349FC" w:rsidRDefault="00134397" w:rsidP="0014361F">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B731D5">
              <w:fldChar w:fldCharType="separate"/>
            </w:r>
            <w:r w:rsidRPr="007349FC">
              <w:fldChar w:fldCharType="end"/>
            </w:r>
            <w:r w:rsidRPr="007349FC">
              <w:t xml:space="preserve">: </w:t>
            </w:r>
            <w:r>
              <w:rPr>
                <w:sz w:val="22"/>
                <w:szCs w:val="22"/>
              </w:rPr>
              <w:t>……………………</w:t>
            </w:r>
          </w:p>
        </w:tc>
        <w:tc>
          <w:tcPr>
            <w:tcW w:w="4394" w:type="dxa"/>
          </w:tcPr>
          <w:p w14:paraId="7F72D33E" w14:textId="77777777" w:rsidR="00134397" w:rsidRPr="007349FC" w:rsidRDefault="00134397" w:rsidP="00F41F31">
            <w:pPr>
              <w:spacing w:before="60" w:after="60"/>
              <w:jc w:val="center"/>
            </w:pPr>
          </w:p>
          <w:p w14:paraId="731EEF8D" w14:textId="77777777" w:rsidR="00134397" w:rsidRPr="007349FC" w:rsidRDefault="00134397" w:rsidP="00F41F31">
            <w:pPr>
              <w:spacing w:before="60" w:after="60"/>
              <w:jc w:val="center"/>
            </w:pPr>
          </w:p>
          <w:p w14:paraId="04D8E225" w14:textId="77777777" w:rsidR="00134397" w:rsidRPr="007349FC" w:rsidRDefault="00134397" w:rsidP="00F41F31">
            <w:pPr>
              <w:spacing w:before="60" w:after="60"/>
              <w:jc w:val="center"/>
            </w:pPr>
            <w:r w:rsidRPr="007349FC">
              <w:t>________________________</w:t>
            </w:r>
          </w:p>
          <w:p w14:paraId="0F686AE7" w14:textId="77777777" w:rsidR="00134397" w:rsidRPr="007349FC" w:rsidRDefault="00134397" w:rsidP="00F41F31">
            <w:pPr>
              <w:spacing w:before="60" w:after="60"/>
              <w:jc w:val="center"/>
            </w:pPr>
            <w:r w:rsidRPr="007349FC">
              <w:t>Signature</w:t>
            </w:r>
          </w:p>
        </w:tc>
      </w:tr>
    </w:tbl>
    <w:p w14:paraId="48C02225" w14:textId="77777777" w:rsidR="00876CC7" w:rsidRPr="007349FC" w:rsidRDefault="00876CC7" w:rsidP="003A6CEA">
      <w:pPr>
        <w:pStyle w:val="Golobesedilo"/>
        <w:ind w:right="43"/>
        <w:jc w:val="both"/>
        <w:rPr>
          <w:rFonts w:ascii="Times New Roman" w:hAnsi="Times New Roman"/>
          <w:sz w:val="22"/>
        </w:rPr>
      </w:pPr>
    </w:p>
    <w:p w14:paraId="0DEAC0DB" w14:textId="77777777" w:rsidR="003A6CEA" w:rsidRPr="007349FC" w:rsidRDefault="003A6CEA" w:rsidP="003A6CEA">
      <w:pPr>
        <w:pStyle w:val="Default"/>
        <w:jc w:val="both"/>
        <w:rPr>
          <w:rFonts w:ascii="Times New Roman" w:hAnsi="Times New Roman" w:cs="Times New Roman"/>
          <w:color w:val="auto"/>
          <w:sz w:val="22"/>
          <w:szCs w:val="22"/>
          <w:lang w:val="en-US"/>
        </w:rPr>
      </w:pPr>
    </w:p>
    <w:p w14:paraId="01F55C1E" w14:textId="77777777" w:rsidR="003A6CEA" w:rsidRPr="007349FC" w:rsidRDefault="003A6CEA" w:rsidP="003A6CEA">
      <w:pPr>
        <w:pStyle w:val="Golobesedilo"/>
        <w:jc w:val="both"/>
        <w:rPr>
          <w:rFonts w:ascii="Times New Roman" w:hAnsi="Times New Roman"/>
          <w:sz w:val="22"/>
          <w:szCs w:val="22"/>
        </w:rPr>
      </w:pP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p>
    <w:p w14:paraId="3CDB941C" w14:textId="77777777" w:rsidR="003A6CEA" w:rsidRPr="007349FC" w:rsidRDefault="003A6CEA" w:rsidP="003A6CEA">
      <w:pPr>
        <w:pStyle w:val="Golobesedilo"/>
        <w:tabs>
          <w:tab w:val="left" w:pos="4820"/>
        </w:tabs>
        <w:ind w:right="-1566"/>
        <w:jc w:val="both"/>
        <w:rPr>
          <w:rFonts w:ascii="Times New Roman" w:hAnsi="Times New Roman"/>
          <w:sz w:val="22"/>
        </w:rPr>
      </w:pPr>
    </w:p>
    <w:p w14:paraId="4ECDCC44" w14:textId="77777777" w:rsidR="003A6CEA" w:rsidRPr="007349FC" w:rsidRDefault="003A6CEA" w:rsidP="003A6CEA">
      <w:pPr>
        <w:ind w:right="43"/>
      </w:pPr>
    </w:p>
    <w:p w14:paraId="4822323B" w14:textId="77777777" w:rsidR="005D118D" w:rsidRPr="007349FC" w:rsidRDefault="005D118D" w:rsidP="003A6CEA">
      <w:pPr>
        <w:ind w:right="43"/>
      </w:pPr>
    </w:p>
    <w:p w14:paraId="62EDDFFE" w14:textId="77777777" w:rsidR="005D118D" w:rsidRPr="007349FC" w:rsidRDefault="005D118D" w:rsidP="003A6CEA">
      <w:pPr>
        <w:ind w:right="43"/>
      </w:pPr>
    </w:p>
    <w:p w14:paraId="5AB6F5F4" w14:textId="77777777" w:rsidR="005D118D" w:rsidRPr="007349FC" w:rsidRDefault="005D118D" w:rsidP="003A6CEA">
      <w:pPr>
        <w:ind w:right="43"/>
      </w:pPr>
    </w:p>
    <w:p w14:paraId="380673F3" w14:textId="77777777" w:rsidR="005D118D" w:rsidRPr="007349FC" w:rsidRDefault="005D118D" w:rsidP="005D118D">
      <w:pPr>
        <w:ind w:left="6480" w:firstLine="720"/>
        <w:rPr>
          <w:rFonts w:ascii="Arial" w:hAnsi="Arial" w:cs="Arial"/>
          <w:sz w:val="20"/>
        </w:rPr>
      </w:pPr>
    </w:p>
    <w:p w14:paraId="6A9AF0BD" w14:textId="77777777" w:rsidR="005D118D" w:rsidRPr="007349FC" w:rsidRDefault="005D118D" w:rsidP="005D118D">
      <w:pPr>
        <w:jc w:val="center"/>
        <w:rPr>
          <w:szCs w:val="22"/>
        </w:rPr>
      </w:pPr>
    </w:p>
    <w:p w14:paraId="55127D18" w14:textId="77777777" w:rsidR="00D86E66" w:rsidRPr="007349FC" w:rsidRDefault="00D86E66">
      <w:pPr>
        <w:spacing w:after="200" w:line="276" w:lineRule="auto"/>
        <w:rPr>
          <w:rFonts w:ascii="Courier New" w:hAnsi="Courier New"/>
          <w:sz w:val="20"/>
          <w:szCs w:val="20"/>
          <w:bdr w:val="single" w:sz="4" w:space="0" w:color="auto" w:shadow="1" w:frame="1"/>
          <w:shd w:val="clear" w:color="auto" w:fill="F3F3F3"/>
        </w:rPr>
      </w:pPr>
      <w:r w:rsidRPr="007349FC">
        <w:rPr>
          <w:bdr w:val="single" w:sz="4" w:space="0" w:color="auto" w:shadow="1" w:frame="1"/>
          <w:shd w:val="clear" w:color="auto" w:fill="F3F3F3"/>
        </w:rPr>
        <w:br w:type="page"/>
      </w:r>
    </w:p>
    <w:p w14:paraId="4155D3EA" w14:textId="77777777" w:rsidR="00F41F31" w:rsidRPr="007349FC" w:rsidRDefault="00F41F31" w:rsidP="00F41F31">
      <w:pPr>
        <w:pStyle w:val="Golobesedilo"/>
        <w:ind w:left="7200" w:right="43" w:firstLine="720"/>
        <w:jc w:val="both"/>
        <w:rPr>
          <w:rFonts w:ascii="Times New Roman" w:hAnsi="Times New Roman"/>
          <w:sz w:val="22"/>
          <w:szCs w:val="22"/>
        </w:rPr>
      </w:pPr>
      <w:r w:rsidRPr="007349FC">
        <w:rPr>
          <w:bdr w:val="single" w:sz="4" w:space="0" w:color="auto" w:shadow="1" w:frame="1"/>
          <w:shd w:val="clear" w:color="auto" w:fill="F3F3F3"/>
        </w:rPr>
        <w:lastRenderedPageBreak/>
        <w:t>OBR-2</w:t>
      </w:r>
    </w:p>
    <w:p w14:paraId="14AF9BD1" w14:textId="77777777" w:rsidR="00F41F31" w:rsidRPr="007349FC" w:rsidRDefault="00702C59" w:rsidP="00702C59">
      <w:pPr>
        <w:jc w:val="center"/>
        <w:rPr>
          <w:b/>
          <w:sz w:val="32"/>
          <w:szCs w:val="32"/>
        </w:rPr>
      </w:pPr>
      <w:r w:rsidRPr="007349FC">
        <w:rPr>
          <w:b/>
          <w:sz w:val="32"/>
          <w:szCs w:val="32"/>
        </w:rPr>
        <w:t>DECLARATION</w:t>
      </w:r>
    </w:p>
    <w:p w14:paraId="2FF9524E" w14:textId="77777777" w:rsidR="00F41F31" w:rsidRPr="007349FC" w:rsidRDefault="00F41F31" w:rsidP="00F41F31">
      <w:pPr>
        <w:pStyle w:val="HTML-oblikovano"/>
        <w:jc w:val="both"/>
        <w:rPr>
          <w:rFonts w:ascii="Arial" w:hAnsi="Arial" w:cs="Arial"/>
          <w:color w:val="auto"/>
          <w:sz w:val="20"/>
          <w:szCs w:val="20"/>
          <w:lang w:val="en-US"/>
        </w:rPr>
      </w:pPr>
    </w:p>
    <w:p w14:paraId="0AD748B7" w14:textId="77777777" w:rsidR="00A62FB0" w:rsidRPr="007349FC" w:rsidRDefault="00A62FB0" w:rsidP="00F41F31">
      <w:pPr>
        <w:pStyle w:val="HTML-oblikovano"/>
        <w:jc w:val="both"/>
        <w:rPr>
          <w:rFonts w:ascii="Arial" w:hAnsi="Arial" w:cs="Arial"/>
          <w:color w:val="auto"/>
          <w:sz w:val="20"/>
          <w:szCs w:val="20"/>
          <w:lang w:val="en-US"/>
        </w:rPr>
      </w:pPr>
    </w:p>
    <w:p w14:paraId="000D47D0" w14:textId="77777777" w:rsidR="00A62FB0" w:rsidRPr="007349FC" w:rsidRDefault="00A62FB0" w:rsidP="00F41F31">
      <w:pPr>
        <w:pStyle w:val="HTML-oblikovano"/>
        <w:jc w:val="both"/>
        <w:rPr>
          <w:rFonts w:ascii="Arial" w:hAnsi="Arial" w:cs="Arial"/>
          <w:color w:val="auto"/>
          <w:sz w:val="20"/>
          <w:szCs w:val="20"/>
          <w:lang w:val="en-US"/>
        </w:rPr>
      </w:pPr>
    </w:p>
    <w:tbl>
      <w:tblPr>
        <w:tblW w:w="9464" w:type="dxa"/>
        <w:tblLook w:val="01E0" w:firstRow="1" w:lastRow="1" w:firstColumn="1" w:lastColumn="1" w:noHBand="0" w:noVBand="0"/>
      </w:tblPr>
      <w:tblGrid>
        <w:gridCol w:w="9464"/>
      </w:tblGrid>
      <w:tr w:rsidR="00B8576C" w:rsidRPr="007349FC" w14:paraId="16BE599D" w14:textId="77777777" w:rsidTr="00B8576C">
        <w:trPr>
          <w:trHeight w:val="565"/>
        </w:trPr>
        <w:tc>
          <w:tcPr>
            <w:tcW w:w="9464" w:type="dxa"/>
            <w:shd w:val="clear" w:color="auto" w:fill="auto"/>
          </w:tcPr>
          <w:p w14:paraId="188893F0" w14:textId="77777777" w:rsidR="00B8576C" w:rsidRPr="007349FC" w:rsidRDefault="00B8576C" w:rsidP="00702C59">
            <w:pPr>
              <w:jc w:val="both"/>
              <w:rPr>
                <w:sz w:val="22"/>
                <w:szCs w:val="22"/>
              </w:rPr>
            </w:pPr>
            <w:r w:rsidRPr="007349FC">
              <w:rPr>
                <w:sz w:val="22"/>
                <w:szCs w:val="22"/>
              </w:rPr>
              <w:t xml:space="preserve">Contracting authority: </w:t>
            </w:r>
            <w:r w:rsidRPr="007349FC">
              <w:rPr>
                <w:sz w:val="22"/>
                <w:szCs w:val="22"/>
              </w:rPr>
              <w:tab/>
              <w:t>Centralna tehniška knjižnica Univerze v Ljubljani</w:t>
            </w:r>
          </w:p>
          <w:p w14:paraId="4AA01975"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7AFD78A2"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6909D264"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38D923C4"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7D3DDD15" w14:textId="77777777" w:rsidR="00B8576C" w:rsidRPr="007349FC" w:rsidRDefault="00B8576C" w:rsidP="00702C59">
            <w:pPr>
              <w:rPr>
                <w:sz w:val="22"/>
                <w:szCs w:val="22"/>
              </w:rPr>
            </w:pPr>
            <w:r w:rsidRPr="007349FC">
              <w:rPr>
                <w:sz w:val="22"/>
                <w:szCs w:val="22"/>
              </w:rPr>
              <w:tab/>
            </w:r>
          </w:p>
          <w:p w14:paraId="49576863" w14:textId="5E254D4A" w:rsidR="00B731D5" w:rsidRPr="007349FC" w:rsidRDefault="00B8576C" w:rsidP="00B731D5">
            <w:pPr>
              <w:pStyle w:val="Default"/>
              <w:jc w:val="both"/>
              <w:rPr>
                <w:szCs w:val="22"/>
                <w:lang w:val="en-US"/>
              </w:rPr>
            </w:pPr>
            <w:r w:rsidRPr="007349FC">
              <w:rPr>
                <w:rFonts w:ascii="Times New Roman" w:hAnsi="Times New Roman" w:cs="Times New Roman"/>
                <w:color w:val="auto"/>
                <w:sz w:val="22"/>
                <w:szCs w:val="22"/>
                <w:lang w:val="en-US"/>
              </w:rPr>
              <w:t xml:space="preserve">Business entity: </w:t>
            </w:r>
            <w:r w:rsidRPr="007349FC">
              <w:rPr>
                <w:rFonts w:ascii="Times New Roman" w:hAnsi="Times New Roman" w:cs="Times New Roman"/>
                <w:color w:val="auto"/>
                <w:sz w:val="22"/>
                <w:szCs w:val="22"/>
                <w:lang w:val="en-US"/>
              </w:rPr>
              <w:tab/>
            </w:r>
          </w:p>
          <w:p w14:paraId="3BAB4637" w14:textId="29411740" w:rsidR="00B8576C" w:rsidRPr="007349FC" w:rsidRDefault="00B8576C" w:rsidP="00702C59">
            <w:pPr>
              <w:pStyle w:val="Telobesedila2"/>
              <w:spacing w:before="0" w:after="0" w:line="240" w:lineRule="auto"/>
              <w:ind w:left="1440" w:firstLine="720"/>
              <w:rPr>
                <w:szCs w:val="22"/>
                <w:lang w:val="en-US"/>
              </w:rPr>
            </w:pPr>
          </w:p>
        </w:tc>
      </w:tr>
    </w:tbl>
    <w:p w14:paraId="1F80A0AC" w14:textId="77777777" w:rsidR="00936A70" w:rsidRPr="007349FC" w:rsidRDefault="00936A70" w:rsidP="00F41F31">
      <w:pPr>
        <w:rPr>
          <w:sz w:val="22"/>
          <w:szCs w:val="22"/>
        </w:rPr>
      </w:pPr>
    </w:p>
    <w:p w14:paraId="24A0A8A6" w14:textId="77777777" w:rsidR="00F41F31" w:rsidRPr="007349FC" w:rsidRDefault="00F41F31" w:rsidP="00F41F31">
      <w:pPr>
        <w:rPr>
          <w:sz w:val="22"/>
          <w:szCs w:val="22"/>
        </w:rPr>
      </w:pPr>
      <w:r w:rsidRPr="007349FC">
        <w:rPr>
          <w:sz w:val="22"/>
          <w:szCs w:val="22"/>
        </w:rPr>
        <w:t>Under criminal and material liability we hereby declare:</w:t>
      </w:r>
    </w:p>
    <w:p w14:paraId="4272AAB1" w14:textId="77777777" w:rsidR="00B3078F" w:rsidRPr="007349FC" w:rsidRDefault="00B3078F" w:rsidP="00F41F31">
      <w:pPr>
        <w:rPr>
          <w:sz w:val="22"/>
          <w:szCs w:val="22"/>
        </w:rPr>
      </w:pPr>
    </w:p>
    <w:p w14:paraId="440B1F98" w14:textId="77777777" w:rsidR="00F41F31" w:rsidRPr="007349FC" w:rsidRDefault="00F41F31" w:rsidP="00B3078F">
      <w:pPr>
        <w:pStyle w:val="Odstavekseznama"/>
        <w:numPr>
          <w:ilvl w:val="0"/>
          <w:numId w:val="12"/>
        </w:numPr>
        <w:spacing w:before="0" w:after="0" w:line="240" w:lineRule="auto"/>
        <w:ind w:left="714" w:hanging="357"/>
        <w:rPr>
          <w:szCs w:val="22"/>
          <w:lang w:val="en-US"/>
        </w:rPr>
      </w:pPr>
      <w:r w:rsidRPr="007349FC">
        <w:rPr>
          <w:szCs w:val="22"/>
          <w:lang w:val="en-US"/>
        </w:rPr>
        <w:t>We have met contractual obligations from previous contracts in the past three years prior to this tender accurately and on time;</w:t>
      </w:r>
    </w:p>
    <w:p w14:paraId="79C7D525" w14:textId="77777777" w:rsidR="00F41F31" w:rsidRPr="007349FC" w:rsidRDefault="00F41F31" w:rsidP="00B3078F">
      <w:pPr>
        <w:pStyle w:val="Odstavekseznama"/>
        <w:numPr>
          <w:ilvl w:val="0"/>
          <w:numId w:val="12"/>
        </w:numPr>
        <w:spacing w:before="0" w:after="0" w:line="240" w:lineRule="auto"/>
        <w:ind w:left="714" w:hanging="357"/>
        <w:rPr>
          <w:szCs w:val="22"/>
          <w:lang w:val="en-US"/>
        </w:rPr>
      </w:pPr>
      <w:r w:rsidRPr="007349FC">
        <w:rPr>
          <w:szCs w:val="22"/>
          <w:lang w:val="en-US"/>
        </w:rPr>
        <w:t>Contracting authorities have not filed against us justified claims regarding quality of goods or breaching of other contractual stipulations;</w:t>
      </w:r>
    </w:p>
    <w:p w14:paraId="0248DEDC" w14:textId="631D73ED" w:rsidR="00E5747B" w:rsidRPr="007349FC" w:rsidRDefault="00E5747B" w:rsidP="00B3078F">
      <w:pPr>
        <w:pStyle w:val="Odstavekseznama"/>
        <w:numPr>
          <w:ilvl w:val="0"/>
          <w:numId w:val="12"/>
        </w:numPr>
        <w:spacing w:before="0" w:after="0" w:line="240" w:lineRule="auto"/>
        <w:ind w:left="714" w:hanging="357"/>
        <w:rPr>
          <w:rStyle w:val="small13"/>
          <w:sz w:val="22"/>
          <w:szCs w:val="22"/>
          <w:lang w:val="en-US"/>
        </w:rPr>
      </w:pPr>
      <w:r w:rsidRPr="007349FC">
        <w:rPr>
          <w:szCs w:val="22"/>
          <w:lang w:val="en-US"/>
        </w:rPr>
        <w:t xml:space="preserve">We have not committed a </w:t>
      </w:r>
      <w:r w:rsidRPr="007349FC">
        <w:rPr>
          <w:rStyle w:val="small13"/>
          <w:sz w:val="22"/>
          <w:szCs w:val="22"/>
          <w:lang w:val="en-US"/>
        </w:rPr>
        <w:t>grave professional error or misconduct, which the contracting authority can prove on a justified base (termination of e-access to electronic journals for two consecutive days which is not caused by force majeur</w:t>
      </w:r>
      <w:r w:rsidR="00691C69" w:rsidRPr="007349FC">
        <w:rPr>
          <w:rStyle w:val="small13"/>
          <w:sz w:val="22"/>
          <w:szCs w:val="22"/>
          <w:lang w:val="en-US"/>
        </w:rPr>
        <w:t>e</w:t>
      </w:r>
      <w:r w:rsidRPr="007349FC">
        <w:rPr>
          <w:rStyle w:val="small13"/>
          <w:sz w:val="22"/>
          <w:szCs w:val="22"/>
          <w:lang w:val="en-US"/>
        </w:rPr>
        <w:t>;</w:t>
      </w:r>
    </w:p>
    <w:p w14:paraId="409A5F7C" w14:textId="77777777" w:rsidR="00E5747B" w:rsidRPr="007349FC" w:rsidRDefault="00E5747B" w:rsidP="00B3078F">
      <w:pPr>
        <w:pStyle w:val="Odstavekseznama"/>
        <w:numPr>
          <w:ilvl w:val="0"/>
          <w:numId w:val="12"/>
        </w:numPr>
        <w:spacing w:before="0" w:after="0" w:line="240" w:lineRule="auto"/>
        <w:ind w:left="714" w:hanging="357"/>
        <w:rPr>
          <w:rStyle w:val="small13"/>
          <w:sz w:val="22"/>
          <w:szCs w:val="22"/>
          <w:lang w:val="en-US"/>
        </w:rPr>
      </w:pPr>
      <w:r w:rsidRPr="007349FC">
        <w:rPr>
          <w:rStyle w:val="small13"/>
          <w:sz w:val="22"/>
          <w:szCs w:val="22"/>
          <w:lang w:val="en-US"/>
        </w:rPr>
        <w:t>In the past 6 months prior to the deadline for tender submissions</w:t>
      </w:r>
      <w:r w:rsidR="00B3078F" w:rsidRPr="007349FC">
        <w:rPr>
          <w:rStyle w:val="small13"/>
          <w:sz w:val="22"/>
          <w:szCs w:val="22"/>
          <w:lang w:val="en-US"/>
        </w:rPr>
        <w:t xml:space="preserve"> for this tender,</w:t>
      </w:r>
      <w:r w:rsidRPr="007349FC">
        <w:rPr>
          <w:rStyle w:val="small13"/>
          <w:sz w:val="22"/>
          <w:szCs w:val="22"/>
          <w:lang w:val="en-US"/>
        </w:rPr>
        <w:t xml:space="preserve"> our bank account has not been </w:t>
      </w:r>
      <w:r w:rsidR="00B3078F" w:rsidRPr="007349FC">
        <w:rPr>
          <w:rStyle w:val="small13"/>
          <w:sz w:val="22"/>
          <w:szCs w:val="22"/>
          <w:lang w:val="en-US"/>
        </w:rPr>
        <w:t>frozen for more than 15 days (total of numbers of blockage of account for each bank account). We agree to submit evidence on this matter, it the contracting authority requires evidence;</w:t>
      </w:r>
    </w:p>
    <w:p w14:paraId="7D4DEF6A"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are acquainted with the fact that the contracting authority may exclude us from the tender election if the data in our tender documentation are misleading;</w:t>
      </w:r>
    </w:p>
    <w:p w14:paraId="31E69E69"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accept all terms and other requirements from the tender documentation;</w:t>
      </w:r>
    </w:p>
    <w:p w14:paraId="7757E102"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are acquainted with the entire tender documentation</w:t>
      </w:r>
    </w:p>
    <w:p w14:paraId="015FF2C8" w14:textId="77777777" w:rsidR="00B3078F" w:rsidRPr="007349FC" w:rsidRDefault="0019321B"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The entire tender documentation</w:t>
      </w:r>
      <w:r w:rsidR="00B3078F" w:rsidRPr="007349FC">
        <w:rPr>
          <w:szCs w:val="22"/>
          <w:lang w:val="en-US"/>
        </w:rPr>
        <w:t xml:space="preserve"> was considered at the preparation of our bid; and it will also be considered at the execution of the </w:t>
      </w:r>
      <w:r w:rsidRPr="007349FC">
        <w:rPr>
          <w:szCs w:val="22"/>
          <w:lang w:val="en-US"/>
        </w:rPr>
        <w:t>respective order.</w:t>
      </w:r>
    </w:p>
    <w:p w14:paraId="58F1893E" w14:textId="77777777" w:rsidR="00A62FB0" w:rsidRPr="007349FC" w:rsidRDefault="00A62FB0">
      <w:pPr>
        <w:spacing w:after="200" w:line="276" w:lineRule="auto"/>
        <w:rPr>
          <w:szCs w:val="22"/>
        </w:rPr>
      </w:pPr>
      <w:r w:rsidRPr="007349FC">
        <w:rPr>
          <w:szCs w:val="22"/>
        </w:rPr>
        <w:br w:type="page"/>
      </w:r>
    </w:p>
    <w:p w14:paraId="452AFE45" w14:textId="77777777" w:rsidR="0019321B" w:rsidRPr="007349FC" w:rsidRDefault="0019321B" w:rsidP="0019321B">
      <w:pPr>
        <w:jc w:val="both"/>
        <w:rPr>
          <w:szCs w:val="22"/>
        </w:rPr>
      </w:pPr>
      <w:r w:rsidRPr="007349FC">
        <w:rPr>
          <w:szCs w:val="22"/>
        </w:rPr>
        <w:lastRenderedPageBreak/>
        <w:t xml:space="preserve">This Declaration is an essential part and an enclosure of the tender documents by which we tender. </w:t>
      </w:r>
    </w:p>
    <w:p w14:paraId="1D696DD7" w14:textId="77777777" w:rsidR="00A62FB0" w:rsidRPr="007349FC" w:rsidRDefault="00A62FB0" w:rsidP="00A62FB0">
      <w:pPr>
        <w:rPr>
          <w:szCs w:val="22"/>
        </w:rPr>
      </w:pPr>
    </w:p>
    <w:p w14:paraId="70A7A399" w14:textId="13D9DBA9" w:rsidR="004375F3" w:rsidRPr="00D311F3" w:rsidRDefault="00A62FB0" w:rsidP="004375F3">
      <w:pPr>
        <w:rPr>
          <w:sz w:val="22"/>
          <w:szCs w:val="22"/>
        </w:rPr>
      </w:pPr>
      <w:r w:rsidRPr="00D311F3">
        <w:rPr>
          <w:sz w:val="22"/>
          <w:szCs w:val="22"/>
        </w:rPr>
        <w:t xml:space="preserve">The parties agree that the terms and conditions on </w:t>
      </w:r>
      <w:hyperlink r:id="rId12" w:history="1">
        <w:r w:rsidR="00D311F3" w:rsidRPr="00D311F3">
          <w:rPr>
            <w:rStyle w:val="Hiperpovezava"/>
            <w:rFonts w:cs="Arial"/>
            <w:sz w:val="22"/>
            <w:szCs w:val="22"/>
          </w:rPr>
          <w:t>www.springernature.com/legal/ROW_Academic_Terms_and_Conditions_4.0_sni</w:t>
        </w:r>
      </w:hyperlink>
    </w:p>
    <w:p w14:paraId="6A3C2442" w14:textId="68CC657A" w:rsidR="00A62FB0" w:rsidRPr="00D311F3" w:rsidRDefault="00A62FB0" w:rsidP="004375F3">
      <w:pPr>
        <w:jc w:val="both"/>
        <w:rPr>
          <w:sz w:val="22"/>
          <w:szCs w:val="22"/>
        </w:rPr>
      </w:pPr>
      <w:r w:rsidRPr="00D311F3">
        <w:rPr>
          <w:sz w:val="22"/>
          <w:szCs w:val="22"/>
        </w:rPr>
        <w:t>shall be incorporated into the terms and conditions</w:t>
      </w:r>
      <w:r w:rsidR="008514A7" w:rsidRPr="00D311F3">
        <w:rPr>
          <w:sz w:val="22"/>
          <w:szCs w:val="22"/>
        </w:rPr>
        <w:t xml:space="preserve"> </w:t>
      </w:r>
      <w:r w:rsidRPr="00D311F3">
        <w:rPr>
          <w:sz w:val="22"/>
          <w:szCs w:val="22"/>
        </w:rPr>
        <w:t>of the Tender. In the event that such terms and conditions are inconsistent with the provisions of this Tender, or in case of general substantial deviations between the terms and conditions and the Tender, the parties shall negotiate and incorporate a replacement provision on a good faith basis. For the avoidance of doubt, rights and obligations under this Tender will be solely in effect after finalization of such negotiation.</w:t>
      </w:r>
    </w:p>
    <w:p w14:paraId="2047E599" w14:textId="77777777" w:rsidR="00D4113B" w:rsidRPr="007349FC" w:rsidRDefault="00D4113B" w:rsidP="004375F3">
      <w:pPr>
        <w:jc w:val="both"/>
        <w:rPr>
          <w:szCs w:val="22"/>
        </w:rPr>
      </w:pPr>
    </w:p>
    <w:p w14:paraId="013FEE76" w14:textId="28BC5B37" w:rsidR="00D4113B" w:rsidRDefault="00D4113B" w:rsidP="004375F3">
      <w:pPr>
        <w:jc w:val="both"/>
        <w:rPr>
          <w:szCs w:val="22"/>
        </w:rPr>
      </w:pPr>
      <w:r w:rsidRPr="007349FC">
        <w:rPr>
          <w:szCs w:val="22"/>
        </w:rPr>
        <w:t>All of the above statements refer, and are limited to the actual positive knowledge without having made any inquiries and excluding the application of the principles of imputed knowledge at the date on which this confirmation was signed.</w:t>
      </w:r>
    </w:p>
    <w:p w14:paraId="5D041044" w14:textId="7641046F" w:rsidR="00B8576C" w:rsidRDefault="00B8576C" w:rsidP="004375F3">
      <w:pPr>
        <w:jc w:val="both"/>
        <w:rPr>
          <w:szCs w:val="22"/>
        </w:rPr>
      </w:pPr>
    </w:p>
    <w:p w14:paraId="3753FF73" w14:textId="77777777" w:rsidR="00B8576C" w:rsidRPr="007349FC" w:rsidRDefault="00B8576C" w:rsidP="004375F3">
      <w:pPr>
        <w:jc w:val="both"/>
        <w:rPr>
          <w:szCs w:val="22"/>
        </w:rPr>
      </w:pPr>
    </w:p>
    <w:tbl>
      <w:tblPr>
        <w:tblW w:w="7196" w:type="dxa"/>
        <w:tblLayout w:type="fixed"/>
        <w:tblLook w:val="0000" w:firstRow="0" w:lastRow="0" w:firstColumn="0" w:lastColumn="0" w:noHBand="0" w:noVBand="0"/>
      </w:tblPr>
      <w:tblGrid>
        <w:gridCol w:w="2802"/>
        <w:gridCol w:w="4394"/>
      </w:tblGrid>
      <w:tr w:rsidR="00134397" w:rsidRPr="007349FC" w14:paraId="26E1AB2B" w14:textId="77777777" w:rsidTr="00134397">
        <w:trPr>
          <w:trHeight w:val="939"/>
        </w:trPr>
        <w:tc>
          <w:tcPr>
            <w:tcW w:w="2802" w:type="dxa"/>
          </w:tcPr>
          <w:p w14:paraId="7A79241D" w14:textId="77777777" w:rsidR="00134397" w:rsidRPr="007349FC" w:rsidRDefault="00134397" w:rsidP="00134397">
            <w:pPr>
              <w:spacing w:before="60" w:after="60"/>
            </w:pPr>
            <w:r w:rsidRPr="007349FC">
              <w:t xml:space="preserve">Place: </w:t>
            </w:r>
          </w:p>
          <w:p w14:paraId="146B7582" w14:textId="77777777" w:rsidR="00134397" w:rsidRPr="007349FC" w:rsidRDefault="00134397" w:rsidP="00134397">
            <w:pPr>
              <w:spacing w:before="60" w:after="60"/>
            </w:pPr>
            <w:r w:rsidRPr="007349FC">
              <w:t>Heidelberg</w:t>
            </w:r>
          </w:p>
        </w:tc>
        <w:tc>
          <w:tcPr>
            <w:tcW w:w="4394" w:type="dxa"/>
          </w:tcPr>
          <w:p w14:paraId="7987B133" w14:textId="77777777" w:rsidR="00134397" w:rsidRPr="007349FC" w:rsidRDefault="00134397" w:rsidP="00134397">
            <w:pPr>
              <w:tabs>
                <w:tab w:val="center" w:pos="7020"/>
              </w:tabs>
              <w:spacing w:before="60" w:after="60"/>
            </w:pPr>
            <w:r w:rsidRPr="007349FC">
              <w:t xml:space="preserve">            Authorized person</w:t>
            </w:r>
          </w:p>
          <w:p w14:paraId="65A5DB79" w14:textId="77777777" w:rsidR="00134397" w:rsidRPr="007349FC" w:rsidRDefault="00134397" w:rsidP="00134397">
            <w:pPr>
              <w:tabs>
                <w:tab w:val="center" w:pos="7020"/>
              </w:tabs>
              <w:spacing w:before="60" w:after="60"/>
            </w:pPr>
            <w:r w:rsidRPr="007349FC">
              <w:t xml:space="preserve">          …………………………..</w:t>
            </w:r>
          </w:p>
        </w:tc>
      </w:tr>
      <w:tr w:rsidR="00134397" w:rsidRPr="007349FC" w14:paraId="394AE668" w14:textId="77777777" w:rsidTr="00134397">
        <w:trPr>
          <w:trHeight w:val="483"/>
        </w:trPr>
        <w:tc>
          <w:tcPr>
            <w:tcW w:w="2802" w:type="dxa"/>
          </w:tcPr>
          <w:p w14:paraId="3A704DEA" w14:textId="77777777" w:rsidR="00134397" w:rsidRPr="007349FC" w:rsidRDefault="00134397" w:rsidP="00134397">
            <w:pPr>
              <w:spacing w:before="60" w:after="60"/>
            </w:pPr>
          </w:p>
          <w:p w14:paraId="0169D3D1" w14:textId="77777777" w:rsidR="00134397" w:rsidRPr="007349FC" w:rsidRDefault="00134397" w:rsidP="00134397">
            <w:pPr>
              <w:spacing w:before="60" w:after="60"/>
            </w:pPr>
          </w:p>
          <w:p w14:paraId="53EFA92E"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B731D5">
              <w:fldChar w:fldCharType="separate"/>
            </w:r>
            <w:r w:rsidRPr="007349FC">
              <w:fldChar w:fldCharType="end"/>
            </w:r>
            <w:r w:rsidRPr="007349FC">
              <w:t xml:space="preserve">: </w:t>
            </w:r>
            <w:r>
              <w:rPr>
                <w:sz w:val="22"/>
                <w:szCs w:val="22"/>
              </w:rPr>
              <w:t>……………………</w:t>
            </w:r>
          </w:p>
        </w:tc>
        <w:tc>
          <w:tcPr>
            <w:tcW w:w="4394" w:type="dxa"/>
          </w:tcPr>
          <w:p w14:paraId="2C3A22A7" w14:textId="77777777" w:rsidR="00134397" w:rsidRPr="007349FC" w:rsidRDefault="00134397" w:rsidP="00134397">
            <w:pPr>
              <w:spacing w:before="60" w:after="60"/>
              <w:jc w:val="center"/>
            </w:pPr>
          </w:p>
          <w:p w14:paraId="4D5036E9" w14:textId="77777777" w:rsidR="00134397" w:rsidRPr="007349FC" w:rsidRDefault="00134397" w:rsidP="00134397">
            <w:pPr>
              <w:spacing w:before="60" w:after="60"/>
              <w:jc w:val="center"/>
            </w:pPr>
          </w:p>
          <w:p w14:paraId="1957651C" w14:textId="77777777" w:rsidR="00134397" w:rsidRPr="007349FC" w:rsidRDefault="00134397" w:rsidP="00134397">
            <w:pPr>
              <w:spacing w:before="60" w:after="60"/>
              <w:jc w:val="center"/>
            </w:pPr>
            <w:r w:rsidRPr="007349FC">
              <w:t>________________________</w:t>
            </w:r>
          </w:p>
          <w:p w14:paraId="48CE9C31" w14:textId="77777777" w:rsidR="00134397" w:rsidRPr="007349FC" w:rsidRDefault="00134397" w:rsidP="00134397">
            <w:pPr>
              <w:spacing w:before="60" w:after="60"/>
              <w:jc w:val="center"/>
            </w:pPr>
            <w:r w:rsidRPr="007349FC">
              <w:t>Signature</w:t>
            </w:r>
          </w:p>
        </w:tc>
      </w:tr>
    </w:tbl>
    <w:p w14:paraId="59E65E85" w14:textId="77777777" w:rsidR="00134397" w:rsidRDefault="00134397" w:rsidP="00DA6D79">
      <w:pPr>
        <w:ind w:left="7920" w:firstLine="720"/>
        <w:rPr>
          <w:sz w:val="20"/>
          <w:bdr w:val="single" w:sz="4" w:space="0" w:color="auto" w:shadow="1" w:frame="1"/>
          <w:shd w:val="clear" w:color="auto" w:fill="F3F3F3"/>
        </w:rPr>
      </w:pPr>
    </w:p>
    <w:p w14:paraId="2135EC15" w14:textId="77777777" w:rsidR="00134397" w:rsidRDefault="00134397">
      <w:pPr>
        <w:spacing w:after="200" w:line="276" w:lineRule="auto"/>
        <w:rPr>
          <w:sz w:val="20"/>
          <w:bdr w:val="single" w:sz="4" w:space="0" w:color="auto" w:shadow="1" w:frame="1"/>
          <w:shd w:val="clear" w:color="auto" w:fill="F3F3F3"/>
        </w:rPr>
      </w:pPr>
      <w:r>
        <w:rPr>
          <w:sz w:val="20"/>
          <w:bdr w:val="single" w:sz="4" w:space="0" w:color="auto" w:shadow="1" w:frame="1"/>
          <w:shd w:val="clear" w:color="auto" w:fill="F3F3F3"/>
        </w:rPr>
        <w:br w:type="page"/>
      </w:r>
    </w:p>
    <w:p w14:paraId="78B7D9A7" w14:textId="75C4FD4A" w:rsidR="005D118D" w:rsidRPr="007349FC" w:rsidRDefault="005D118D" w:rsidP="00DA6D79">
      <w:pPr>
        <w:ind w:left="7920" w:firstLine="720"/>
      </w:pPr>
      <w:r w:rsidRPr="007349FC">
        <w:rPr>
          <w:sz w:val="20"/>
          <w:bdr w:val="single" w:sz="4" w:space="0" w:color="auto" w:shadow="1" w:frame="1"/>
          <w:shd w:val="clear" w:color="auto" w:fill="F3F3F3"/>
        </w:rPr>
        <w:lastRenderedPageBreak/>
        <w:t>OBR-4</w:t>
      </w:r>
    </w:p>
    <w:p w14:paraId="4025D760" w14:textId="77777777" w:rsidR="00DA6D79" w:rsidRPr="007349FC" w:rsidRDefault="00DA6D79" w:rsidP="00DA6D79">
      <w:pPr>
        <w:jc w:val="both"/>
        <w:rPr>
          <w:szCs w:val="22"/>
        </w:rPr>
      </w:pPr>
      <w:r w:rsidRPr="007349FC">
        <w:rPr>
          <w:szCs w:val="22"/>
        </w:rPr>
        <w:t xml:space="preserve">Contracting authority: </w:t>
      </w:r>
      <w:r w:rsidRPr="007349FC">
        <w:rPr>
          <w:szCs w:val="22"/>
        </w:rPr>
        <w:tab/>
        <w:t>Centralna tehniška knjižnica Univerze v Ljubljani</w:t>
      </w:r>
    </w:p>
    <w:p w14:paraId="06C45386"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34C4E065"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7FE15CAD"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03AD5ED3"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2D1B6F70" w14:textId="77777777" w:rsidR="005D118D" w:rsidRPr="007349FC" w:rsidRDefault="005D118D" w:rsidP="005D118D">
      <w:pPr>
        <w:ind w:left="4944" w:firstLine="720"/>
        <w:rPr>
          <w:szCs w:val="22"/>
        </w:rPr>
      </w:pPr>
    </w:p>
    <w:p w14:paraId="108EEAAA" w14:textId="77777777" w:rsidR="005D118D" w:rsidRPr="007349FC" w:rsidRDefault="005D118D" w:rsidP="005D118D"/>
    <w:p w14:paraId="55CD4077" w14:textId="77777777" w:rsidR="005D118D" w:rsidRPr="007349FC" w:rsidRDefault="005D118D" w:rsidP="005D118D">
      <w:pPr>
        <w:rPr>
          <w:b/>
          <w:sz w:val="32"/>
          <w:szCs w:val="32"/>
        </w:rPr>
      </w:pPr>
      <w:r w:rsidRPr="007349FC">
        <w:rPr>
          <w:b/>
          <w:sz w:val="32"/>
          <w:szCs w:val="32"/>
        </w:rPr>
        <w:t>DECLARATION OF THE RETRIEVAL OF COMPANY DATA</w:t>
      </w:r>
    </w:p>
    <w:p w14:paraId="3E2F04B9" w14:textId="77777777" w:rsidR="005D118D" w:rsidRPr="007349FC" w:rsidRDefault="005D118D" w:rsidP="005D118D"/>
    <w:p w14:paraId="2CD511D6" w14:textId="77777777" w:rsidR="005D118D" w:rsidRPr="007349FC" w:rsidRDefault="005D118D" w:rsidP="005D118D">
      <w:pPr>
        <w:jc w:val="both"/>
      </w:pPr>
    </w:p>
    <w:p w14:paraId="051A166A" w14:textId="77777777" w:rsidR="005D118D" w:rsidRPr="007349FC" w:rsidRDefault="005D118D" w:rsidP="005D118D">
      <w:pPr>
        <w:pStyle w:val="Telobesedila3"/>
        <w:spacing w:before="0" w:after="0" w:line="240" w:lineRule="auto"/>
        <w:jc w:val="both"/>
        <w:rPr>
          <w:sz w:val="22"/>
          <w:szCs w:val="22"/>
          <w:lang w:val="en-US"/>
        </w:rPr>
      </w:pPr>
      <w:r w:rsidRPr="007349FC">
        <w:rPr>
          <w:sz w:val="22"/>
          <w:szCs w:val="22"/>
          <w:lang w:val="en-US"/>
        </w:rPr>
        <w:t xml:space="preserve">For the purposes of the tender </w:t>
      </w:r>
    </w:p>
    <w:p w14:paraId="54DA818D" w14:textId="77777777" w:rsidR="005D118D" w:rsidRPr="007349FC" w:rsidRDefault="005D118D" w:rsidP="005D118D">
      <w:pPr>
        <w:pStyle w:val="Telobesedila3"/>
        <w:spacing w:before="0" w:after="0" w:line="240" w:lineRule="auto"/>
        <w:jc w:val="both"/>
        <w:rPr>
          <w:sz w:val="22"/>
          <w:szCs w:val="22"/>
          <w:lang w:val="en-US"/>
        </w:rPr>
      </w:pPr>
    </w:p>
    <w:p w14:paraId="5DA8DC08" w14:textId="77777777" w:rsidR="005D118D" w:rsidRPr="007349FC" w:rsidRDefault="005D118D" w:rsidP="005D118D">
      <w:pPr>
        <w:pStyle w:val="Telobesedila3"/>
        <w:spacing w:before="0" w:after="0" w:line="240" w:lineRule="auto"/>
        <w:jc w:val="both"/>
        <w:rPr>
          <w:sz w:val="22"/>
          <w:szCs w:val="22"/>
          <w:lang w:val="en-US"/>
        </w:rPr>
      </w:pPr>
    </w:p>
    <w:p w14:paraId="320E08A2" w14:textId="77777777" w:rsidR="005D118D" w:rsidRPr="007349FC" w:rsidRDefault="005D118D" w:rsidP="005D118D">
      <w:pPr>
        <w:pStyle w:val="Telobesedila3"/>
        <w:spacing w:before="0" w:after="0" w:line="240" w:lineRule="auto"/>
        <w:jc w:val="both"/>
        <w:rPr>
          <w:sz w:val="22"/>
          <w:szCs w:val="22"/>
          <w:lang w:val="en-US"/>
        </w:rPr>
      </w:pPr>
      <w:r w:rsidRPr="007349FC">
        <w:rPr>
          <w:sz w:val="22"/>
          <w:szCs w:val="22"/>
          <w:lang w:val="en-US"/>
        </w:rPr>
        <w:t>We hereby allow the contracting authority CTK to retrieve data about our legal entity from official records kept by a state authority, bodies of local authority or by the public powers holders:</w:t>
      </w:r>
    </w:p>
    <w:p w14:paraId="5F6DEDA4" w14:textId="77777777" w:rsidR="005D118D" w:rsidRPr="007349FC" w:rsidRDefault="005D118D" w:rsidP="005D118D">
      <w:pPr>
        <w:jc w:val="both"/>
        <w:rPr>
          <w:szCs w:val="22"/>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499"/>
      </w:tblGrid>
      <w:tr w:rsidR="00D517F5" w:rsidRPr="007349FC" w14:paraId="796395DB" w14:textId="77777777" w:rsidTr="00B731D5">
        <w:tc>
          <w:tcPr>
            <w:tcW w:w="4210" w:type="dxa"/>
          </w:tcPr>
          <w:p w14:paraId="17428EA9" w14:textId="77777777" w:rsidR="005D118D" w:rsidRPr="007349FC" w:rsidRDefault="005D118D" w:rsidP="00F41F31">
            <w:pPr>
              <w:jc w:val="both"/>
              <w:rPr>
                <w:szCs w:val="22"/>
              </w:rPr>
            </w:pPr>
            <w:r w:rsidRPr="007349FC">
              <w:rPr>
                <w:szCs w:val="22"/>
              </w:rPr>
              <w:t>Full name of the company</w:t>
            </w:r>
          </w:p>
        </w:tc>
        <w:tc>
          <w:tcPr>
            <w:tcW w:w="5499" w:type="dxa"/>
          </w:tcPr>
          <w:p w14:paraId="6F67BA51" w14:textId="71ED33B9" w:rsidR="005D118D" w:rsidRPr="007349FC" w:rsidRDefault="005D118D" w:rsidP="00F41F31">
            <w:pPr>
              <w:pStyle w:val="Golobesedilo"/>
              <w:rPr>
                <w:rFonts w:ascii="Times New Roman" w:hAnsi="Times New Roman"/>
                <w:sz w:val="22"/>
                <w:szCs w:val="22"/>
              </w:rPr>
            </w:pPr>
          </w:p>
        </w:tc>
      </w:tr>
      <w:tr w:rsidR="00D517F5" w:rsidRPr="007349FC" w14:paraId="2ABCBE08" w14:textId="77777777" w:rsidTr="00B731D5">
        <w:tc>
          <w:tcPr>
            <w:tcW w:w="4210" w:type="dxa"/>
          </w:tcPr>
          <w:p w14:paraId="7C78EA11" w14:textId="77777777" w:rsidR="005D118D" w:rsidRPr="007349FC" w:rsidRDefault="005D118D" w:rsidP="00F41F31">
            <w:pPr>
              <w:jc w:val="both"/>
              <w:rPr>
                <w:szCs w:val="22"/>
              </w:rPr>
            </w:pPr>
            <w:r w:rsidRPr="007349FC">
              <w:rPr>
                <w:szCs w:val="22"/>
              </w:rPr>
              <w:t>Address of the company</w:t>
            </w:r>
          </w:p>
        </w:tc>
        <w:tc>
          <w:tcPr>
            <w:tcW w:w="5499" w:type="dxa"/>
          </w:tcPr>
          <w:p w14:paraId="5B501830" w14:textId="77777777" w:rsidR="005D118D" w:rsidRPr="007349FC" w:rsidRDefault="005D118D" w:rsidP="00F41F31">
            <w:pPr>
              <w:jc w:val="both"/>
              <w:rPr>
                <w:sz w:val="22"/>
                <w:szCs w:val="22"/>
              </w:rPr>
            </w:pPr>
          </w:p>
        </w:tc>
      </w:tr>
      <w:tr w:rsidR="00D517F5" w:rsidRPr="007349FC" w14:paraId="051395CC" w14:textId="77777777" w:rsidTr="00B731D5">
        <w:tc>
          <w:tcPr>
            <w:tcW w:w="4210" w:type="dxa"/>
          </w:tcPr>
          <w:p w14:paraId="25D31585" w14:textId="77777777" w:rsidR="005D118D" w:rsidRPr="007349FC" w:rsidRDefault="005D118D" w:rsidP="00F41F31">
            <w:pPr>
              <w:jc w:val="both"/>
              <w:rPr>
                <w:szCs w:val="22"/>
              </w:rPr>
            </w:pPr>
            <w:r w:rsidRPr="007349FC">
              <w:rPr>
                <w:szCs w:val="22"/>
              </w:rPr>
              <w:t>Municipality where the company is established</w:t>
            </w:r>
          </w:p>
        </w:tc>
        <w:tc>
          <w:tcPr>
            <w:tcW w:w="5499" w:type="dxa"/>
          </w:tcPr>
          <w:p w14:paraId="2DED5646" w14:textId="77777777" w:rsidR="005D118D" w:rsidRPr="007349FC" w:rsidRDefault="005D118D" w:rsidP="00F41F31">
            <w:pPr>
              <w:jc w:val="both"/>
              <w:rPr>
                <w:szCs w:val="22"/>
              </w:rPr>
            </w:pPr>
          </w:p>
        </w:tc>
      </w:tr>
      <w:tr w:rsidR="00D517F5" w:rsidRPr="007349FC" w14:paraId="17223F5F" w14:textId="77777777" w:rsidTr="00B731D5">
        <w:tc>
          <w:tcPr>
            <w:tcW w:w="4210" w:type="dxa"/>
          </w:tcPr>
          <w:p w14:paraId="5B6668D5" w14:textId="77777777" w:rsidR="00DA6D79" w:rsidRPr="007349FC" w:rsidRDefault="00DA6D79" w:rsidP="00F41F31">
            <w:pPr>
              <w:jc w:val="both"/>
              <w:rPr>
                <w:szCs w:val="22"/>
              </w:rPr>
            </w:pPr>
            <w:r w:rsidRPr="007349FC">
              <w:rPr>
                <w:szCs w:val="22"/>
              </w:rPr>
              <w:t>Number of the entry into the Business register</w:t>
            </w:r>
          </w:p>
        </w:tc>
        <w:tc>
          <w:tcPr>
            <w:tcW w:w="5499" w:type="dxa"/>
          </w:tcPr>
          <w:p w14:paraId="02D0964A" w14:textId="33E63339" w:rsidR="00DA6D79" w:rsidRPr="007349FC" w:rsidRDefault="00DA6D79" w:rsidP="00F41F31">
            <w:pPr>
              <w:jc w:val="both"/>
              <w:rPr>
                <w:szCs w:val="22"/>
              </w:rPr>
            </w:pPr>
          </w:p>
        </w:tc>
      </w:tr>
      <w:tr w:rsidR="00691C69" w:rsidRPr="007349FC" w14:paraId="7DE1655C" w14:textId="77777777" w:rsidTr="00B731D5">
        <w:tc>
          <w:tcPr>
            <w:tcW w:w="4210" w:type="dxa"/>
          </w:tcPr>
          <w:p w14:paraId="17E5D29E" w14:textId="77777777" w:rsidR="00DA6D79" w:rsidRPr="007349FC" w:rsidRDefault="00DA6D79" w:rsidP="00F41F31">
            <w:pPr>
              <w:jc w:val="both"/>
              <w:rPr>
                <w:szCs w:val="22"/>
              </w:rPr>
            </w:pPr>
            <w:r w:rsidRPr="007349FC">
              <w:rPr>
                <w:szCs w:val="22"/>
              </w:rPr>
              <w:t>Registration number of the company</w:t>
            </w:r>
          </w:p>
        </w:tc>
        <w:tc>
          <w:tcPr>
            <w:tcW w:w="5499" w:type="dxa"/>
          </w:tcPr>
          <w:p w14:paraId="66CDBD3B" w14:textId="2147E4A8" w:rsidR="00DA6D79" w:rsidRPr="007349FC" w:rsidRDefault="00DA6D79" w:rsidP="00F41F31">
            <w:pPr>
              <w:jc w:val="both"/>
              <w:rPr>
                <w:szCs w:val="22"/>
              </w:rPr>
            </w:pPr>
          </w:p>
        </w:tc>
      </w:tr>
    </w:tbl>
    <w:p w14:paraId="4AFA6DF6" w14:textId="77777777" w:rsidR="00DA6D79" w:rsidRPr="007349FC" w:rsidRDefault="00DA6D79" w:rsidP="005D118D">
      <w:pPr>
        <w:jc w:val="both"/>
        <w:rPr>
          <w:szCs w:val="22"/>
        </w:rPr>
      </w:pPr>
    </w:p>
    <w:tbl>
      <w:tblPr>
        <w:tblW w:w="9654" w:type="dxa"/>
        <w:tblInd w:w="55" w:type="dxa"/>
        <w:tblCellMar>
          <w:left w:w="70" w:type="dxa"/>
          <w:right w:w="70" w:type="dxa"/>
        </w:tblCellMar>
        <w:tblLook w:val="0000" w:firstRow="0" w:lastRow="0" w:firstColumn="0" w:lastColumn="0" w:noHBand="0" w:noVBand="0"/>
      </w:tblPr>
      <w:tblGrid>
        <w:gridCol w:w="4193"/>
        <w:gridCol w:w="5461"/>
      </w:tblGrid>
      <w:tr w:rsidR="00D517F5" w:rsidRPr="007349FC" w14:paraId="3DEA823D" w14:textId="77777777" w:rsidTr="00B731D5">
        <w:trPr>
          <w:trHeight w:val="255"/>
        </w:trPr>
        <w:tc>
          <w:tcPr>
            <w:tcW w:w="4193" w:type="dxa"/>
            <w:tcBorders>
              <w:top w:val="nil"/>
              <w:left w:val="single" w:sz="4" w:space="0" w:color="auto"/>
              <w:bottom w:val="single" w:sz="4" w:space="0" w:color="auto"/>
              <w:right w:val="single" w:sz="4" w:space="0" w:color="auto"/>
            </w:tcBorders>
            <w:shd w:val="clear" w:color="auto" w:fill="auto"/>
            <w:noWrap/>
          </w:tcPr>
          <w:p w14:paraId="045953CF" w14:textId="77777777" w:rsidR="00DA6D79" w:rsidRPr="007349FC" w:rsidRDefault="00DA6D79" w:rsidP="00F41F31">
            <w:pPr>
              <w:rPr>
                <w:sz w:val="22"/>
                <w:szCs w:val="22"/>
              </w:rPr>
            </w:pPr>
            <w:r w:rsidRPr="007349FC">
              <w:rPr>
                <w:sz w:val="22"/>
                <w:szCs w:val="22"/>
              </w:rPr>
              <w:t xml:space="preserve">ID for VAT </w:t>
            </w:r>
          </w:p>
        </w:tc>
        <w:tc>
          <w:tcPr>
            <w:tcW w:w="5461" w:type="dxa"/>
            <w:tcBorders>
              <w:top w:val="nil"/>
              <w:left w:val="nil"/>
              <w:bottom w:val="single" w:sz="4" w:space="0" w:color="auto"/>
              <w:right w:val="single" w:sz="4" w:space="0" w:color="auto"/>
            </w:tcBorders>
            <w:shd w:val="clear" w:color="auto" w:fill="auto"/>
            <w:noWrap/>
          </w:tcPr>
          <w:p w14:paraId="71F0CCB7" w14:textId="68432462" w:rsidR="00DA6D79" w:rsidRPr="007349FC" w:rsidRDefault="00DA6D79" w:rsidP="00B731D5">
            <w:pPr>
              <w:rPr>
                <w:sz w:val="22"/>
                <w:szCs w:val="22"/>
              </w:rPr>
            </w:pPr>
            <w:r w:rsidRPr="007349FC">
              <w:rPr>
                <w:sz w:val="22"/>
                <w:szCs w:val="22"/>
              </w:rPr>
              <w:t> </w:t>
            </w:r>
          </w:p>
        </w:tc>
      </w:tr>
      <w:tr w:rsidR="00D517F5" w:rsidRPr="007349FC" w14:paraId="756B1778" w14:textId="77777777" w:rsidTr="00B731D5">
        <w:trPr>
          <w:trHeight w:val="266"/>
        </w:trPr>
        <w:tc>
          <w:tcPr>
            <w:tcW w:w="4193" w:type="dxa"/>
            <w:tcBorders>
              <w:top w:val="nil"/>
              <w:left w:val="single" w:sz="4" w:space="0" w:color="auto"/>
              <w:bottom w:val="single" w:sz="4" w:space="0" w:color="auto"/>
              <w:right w:val="single" w:sz="4" w:space="0" w:color="auto"/>
            </w:tcBorders>
            <w:shd w:val="clear" w:color="auto" w:fill="auto"/>
            <w:noWrap/>
          </w:tcPr>
          <w:p w14:paraId="68933E71" w14:textId="77777777" w:rsidR="00DA6D79" w:rsidRPr="007349FC" w:rsidRDefault="00DA6D79" w:rsidP="00F41F31">
            <w:pPr>
              <w:rPr>
                <w:sz w:val="22"/>
                <w:szCs w:val="22"/>
              </w:rPr>
            </w:pPr>
            <w:r w:rsidRPr="007349FC">
              <w:rPr>
                <w:sz w:val="22"/>
                <w:szCs w:val="22"/>
              </w:rPr>
              <w:t>Bank account number</w:t>
            </w:r>
          </w:p>
        </w:tc>
        <w:tc>
          <w:tcPr>
            <w:tcW w:w="5461" w:type="dxa"/>
            <w:tcBorders>
              <w:top w:val="nil"/>
              <w:left w:val="nil"/>
              <w:bottom w:val="single" w:sz="4" w:space="0" w:color="auto"/>
              <w:right w:val="single" w:sz="4" w:space="0" w:color="auto"/>
            </w:tcBorders>
            <w:shd w:val="clear" w:color="auto" w:fill="auto"/>
            <w:noWrap/>
          </w:tcPr>
          <w:p w14:paraId="73CF5E8C" w14:textId="77777777" w:rsidR="00DA6D79" w:rsidRPr="007349FC" w:rsidRDefault="00DA6D79" w:rsidP="00F41F31">
            <w:pPr>
              <w:ind w:left="15" w:right="99"/>
              <w:rPr>
                <w:sz w:val="22"/>
                <w:szCs w:val="22"/>
              </w:rPr>
            </w:pPr>
          </w:p>
        </w:tc>
      </w:tr>
      <w:tr w:rsidR="00691C69" w:rsidRPr="007349FC" w14:paraId="1B6A90B9" w14:textId="77777777" w:rsidTr="00B731D5">
        <w:trPr>
          <w:trHeight w:val="255"/>
        </w:trPr>
        <w:tc>
          <w:tcPr>
            <w:tcW w:w="4193" w:type="dxa"/>
            <w:tcBorders>
              <w:top w:val="nil"/>
              <w:left w:val="single" w:sz="4" w:space="0" w:color="auto"/>
              <w:bottom w:val="single" w:sz="4" w:space="0" w:color="auto"/>
              <w:right w:val="single" w:sz="4" w:space="0" w:color="auto"/>
            </w:tcBorders>
            <w:shd w:val="clear" w:color="auto" w:fill="auto"/>
            <w:noWrap/>
          </w:tcPr>
          <w:p w14:paraId="2870451D" w14:textId="77777777" w:rsidR="00DA6D79" w:rsidRPr="007349FC" w:rsidRDefault="00DA6D79" w:rsidP="00F41F31">
            <w:pPr>
              <w:rPr>
                <w:sz w:val="22"/>
                <w:szCs w:val="22"/>
              </w:rPr>
            </w:pPr>
            <w:r w:rsidRPr="007349FC">
              <w:rPr>
                <w:sz w:val="22"/>
                <w:szCs w:val="22"/>
              </w:rPr>
              <w:t>Registration No.</w:t>
            </w:r>
          </w:p>
        </w:tc>
        <w:tc>
          <w:tcPr>
            <w:tcW w:w="5461" w:type="dxa"/>
            <w:tcBorders>
              <w:top w:val="nil"/>
              <w:left w:val="nil"/>
              <w:bottom w:val="single" w:sz="4" w:space="0" w:color="auto"/>
              <w:right w:val="single" w:sz="4" w:space="0" w:color="auto"/>
            </w:tcBorders>
            <w:shd w:val="clear" w:color="auto" w:fill="auto"/>
            <w:noWrap/>
          </w:tcPr>
          <w:p w14:paraId="76184060" w14:textId="77777777" w:rsidR="00DA6D79" w:rsidRPr="007349FC" w:rsidRDefault="00DA6D79" w:rsidP="00F41F31">
            <w:pPr>
              <w:pStyle w:val="Golobesedilo"/>
              <w:ind w:left="15" w:firstLine="4"/>
              <w:jc w:val="both"/>
              <w:rPr>
                <w:rFonts w:ascii="Times New Roman" w:hAnsi="Times New Roman"/>
                <w:sz w:val="22"/>
                <w:szCs w:val="22"/>
              </w:rPr>
            </w:pPr>
          </w:p>
        </w:tc>
      </w:tr>
    </w:tbl>
    <w:p w14:paraId="623EC7C5" w14:textId="77777777" w:rsidR="00DA6D79" w:rsidRPr="007349FC" w:rsidRDefault="00DA6D79" w:rsidP="005D118D">
      <w:pPr>
        <w:jc w:val="both"/>
        <w:rPr>
          <w:szCs w:val="22"/>
        </w:rPr>
      </w:pPr>
    </w:p>
    <w:p w14:paraId="1D82C41C" w14:textId="77777777" w:rsidR="005D118D" w:rsidRPr="007349FC" w:rsidRDefault="005D118D" w:rsidP="005D118D">
      <w:pPr>
        <w:jc w:val="both"/>
        <w:rPr>
          <w:szCs w:val="22"/>
        </w:rPr>
      </w:pPr>
      <w:r w:rsidRPr="007349FC">
        <w:rPr>
          <w:szCs w:val="22"/>
        </w:rPr>
        <w:t>This Declaration is an essential part and an enclosure of our tender documents.</w:t>
      </w:r>
    </w:p>
    <w:p w14:paraId="3CAA1D18" w14:textId="77777777" w:rsidR="005D118D" w:rsidRPr="007349FC" w:rsidRDefault="005D118D" w:rsidP="005D118D">
      <w:pPr>
        <w:pStyle w:val="Telobesedila"/>
        <w:rPr>
          <w:b/>
          <w:szCs w:val="22"/>
          <w:lang w:val="en-US"/>
        </w:rPr>
      </w:pPr>
      <w:bookmarkStart w:id="0" w:name="_GoBack"/>
      <w:bookmarkEnd w:id="0"/>
    </w:p>
    <w:tbl>
      <w:tblPr>
        <w:tblW w:w="7196" w:type="dxa"/>
        <w:tblLayout w:type="fixed"/>
        <w:tblLook w:val="0000" w:firstRow="0" w:lastRow="0" w:firstColumn="0" w:lastColumn="0" w:noHBand="0" w:noVBand="0"/>
      </w:tblPr>
      <w:tblGrid>
        <w:gridCol w:w="2802"/>
        <w:gridCol w:w="4394"/>
      </w:tblGrid>
      <w:tr w:rsidR="00134397" w:rsidRPr="007349FC" w14:paraId="40DD2E97" w14:textId="77777777" w:rsidTr="00134397">
        <w:trPr>
          <w:trHeight w:val="939"/>
        </w:trPr>
        <w:tc>
          <w:tcPr>
            <w:tcW w:w="2802" w:type="dxa"/>
          </w:tcPr>
          <w:p w14:paraId="4700F41C" w14:textId="77777777" w:rsidR="00134397" w:rsidRPr="007349FC" w:rsidRDefault="00134397" w:rsidP="00134397">
            <w:pPr>
              <w:spacing w:before="60" w:after="60"/>
            </w:pPr>
            <w:r w:rsidRPr="007349FC">
              <w:t xml:space="preserve">Place: </w:t>
            </w:r>
          </w:p>
          <w:p w14:paraId="0AA1AE24" w14:textId="77777777" w:rsidR="00134397" w:rsidRPr="007349FC" w:rsidRDefault="00134397" w:rsidP="00134397">
            <w:pPr>
              <w:spacing w:before="60" w:after="60"/>
            </w:pPr>
            <w:r w:rsidRPr="007349FC">
              <w:t>Heidelberg</w:t>
            </w:r>
          </w:p>
        </w:tc>
        <w:tc>
          <w:tcPr>
            <w:tcW w:w="4394" w:type="dxa"/>
          </w:tcPr>
          <w:p w14:paraId="77A257FE" w14:textId="77777777" w:rsidR="00134397" w:rsidRPr="007349FC" w:rsidRDefault="00134397" w:rsidP="00134397">
            <w:pPr>
              <w:tabs>
                <w:tab w:val="center" w:pos="7020"/>
              </w:tabs>
              <w:spacing w:before="60" w:after="60"/>
            </w:pPr>
            <w:r w:rsidRPr="007349FC">
              <w:t xml:space="preserve">            Authorized person</w:t>
            </w:r>
          </w:p>
          <w:p w14:paraId="2A169EF7" w14:textId="77777777" w:rsidR="00134397" w:rsidRPr="007349FC" w:rsidRDefault="00134397" w:rsidP="00134397">
            <w:pPr>
              <w:tabs>
                <w:tab w:val="center" w:pos="7020"/>
              </w:tabs>
              <w:spacing w:before="60" w:after="60"/>
            </w:pPr>
            <w:r w:rsidRPr="007349FC">
              <w:t xml:space="preserve">          …………………………..</w:t>
            </w:r>
          </w:p>
        </w:tc>
      </w:tr>
      <w:tr w:rsidR="00134397" w:rsidRPr="007349FC" w14:paraId="68FDA2B3" w14:textId="77777777" w:rsidTr="00134397">
        <w:trPr>
          <w:trHeight w:val="483"/>
        </w:trPr>
        <w:tc>
          <w:tcPr>
            <w:tcW w:w="2802" w:type="dxa"/>
          </w:tcPr>
          <w:p w14:paraId="00512DED" w14:textId="77777777" w:rsidR="00134397" w:rsidRPr="007349FC" w:rsidRDefault="00134397" w:rsidP="00134397">
            <w:pPr>
              <w:spacing w:before="60" w:after="60"/>
            </w:pPr>
          </w:p>
          <w:p w14:paraId="455B931F" w14:textId="77777777" w:rsidR="00134397" w:rsidRPr="007349FC" w:rsidRDefault="00134397" w:rsidP="00134397">
            <w:pPr>
              <w:spacing w:before="60" w:after="60"/>
            </w:pPr>
          </w:p>
          <w:p w14:paraId="6527E4AD"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B731D5">
              <w:fldChar w:fldCharType="separate"/>
            </w:r>
            <w:r w:rsidRPr="007349FC">
              <w:fldChar w:fldCharType="end"/>
            </w:r>
            <w:r w:rsidRPr="007349FC">
              <w:t xml:space="preserve">: </w:t>
            </w:r>
            <w:r>
              <w:rPr>
                <w:sz w:val="22"/>
                <w:szCs w:val="22"/>
              </w:rPr>
              <w:t>……………………</w:t>
            </w:r>
          </w:p>
        </w:tc>
        <w:tc>
          <w:tcPr>
            <w:tcW w:w="4394" w:type="dxa"/>
          </w:tcPr>
          <w:p w14:paraId="467CB5F6" w14:textId="77777777" w:rsidR="00134397" w:rsidRPr="007349FC" w:rsidRDefault="00134397" w:rsidP="00134397">
            <w:pPr>
              <w:spacing w:before="60" w:after="60"/>
              <w:jc w:val="center"/>
            </w:pPr>
          </w:p>
          <w:p w14:paraId="395D7489" w14:textId="77777777" w:rsidR="00134397" w:rsidRPr="007349FC" w:rsidRDefault="00134397" w:rsidP="00134397">
            <w:pPr>
              <w:spacing w:before="60" w:after="60"/>
              <w:jc w:val="center"/>
            </w:pPr>
          </w:p>
          <w:p w14:paraId="514C8143" w14:textId="77777777" w:rsidR="00134397" w:rsidRPr="007349FC" w:rsidRDefault="00134397" w:rsidP="00134397">
            <w:pPr>
              <w:spacing w:before="60" w:after="60"/>
              <w:jc w:val="center"/>
            </w:pPr>
            <w:r w:rsidRPr="007349FC">
              <w:t>________________________</w:t>
            </w:r>
          </w:p>
          <w:p w14:paraId="7F07CAD7" w14:textId="77777777" w:rsidR="00134397" w:rsidRPr="007349FC" w:rsidRDefault="00134397" w:rsidP="00134397">
            <w:pPr>
              <w:spacing w:before="60" w:after="60"/>
              <w:jc w:val="center"/>
            </w:pPr>
            <w:r w:rsidRPr="007349FC">
              <w:t>Signature</w:t>
            </w:r>
          </w:p>
        </w:tc>
      </w:tr>
    </w:tbl>
    <w:p w14:paraId="18E76133" w14:textId="77777777" w:rsidR="0019321B" w:rsidRPr="007349FC" w:rsidRDefault="0019321B">
      <w:pPr>
        <w:spacing w:after="200" w:line="276" w:lineRule="auto"/>
        <w:rPr>
          <w:bCs/>
          <w:sz w:val="22"/>
          <w:szCs w:val="22"/>
          <w:bdr w:val="single" w:sz="4" w:space="0" w:color="auto" w:shadow="1"/>
          <w:shd w:val="clear" w:color="auto" w:fill="F3F3F3"/>
        </w:rPr>
      </w:pPr>
      <w:r w:rsidRPr="007349FC">
        <w:rPr>
          <w:b/>
          <w:sz w:val="22"/>
          <w:szCs w:val="22"/>
          <w:bdr w:val="single" w:sz="4" w:space="0" w:color="auto" w:shadow="1"/>
          <w:shd w:val="clear" w:color="auto" w:fill="F3F3F3"/>
        </w:rPr>
        <w:br w:type="page"/>
      </w:r>
    </w:p>
    <w:p w14:paraId="7F88B00C" w14:textId="77777777" w:rsidR="00DB1D53" w:rsidRPr="007349FC" w:rsidRDefault="00DB1D53" w:rsidP="00DB1D53">
      <w:pPr>
        <w:ind w:left="7920" w:firstLine="720"/>
      </w:pPr>
      <w:r w:rsidRPr="007349FC">
        <w:rPr>
          <w:sz w:val="20"/>
          <w:bdr w:val="single" w:sz="4" w:space="0" w:color="auto" w:shadow="1" w:frame="1"/>
          <w:shd w:val="clear" w:color="auto" w:fill="F3F3F3"/>
        </w:rPr>
        <w:lastRenderedPageBreak/>
        <w:t>OBR-5</w:t>
      </w:r>
    </w:p>
    <w:p w14:paraId="39D6CA59" w14:textId="77777777" w:rsidR="00F41F31" w:rsidRPr="007349FC" w:rsidRDefault="00F41F31" w:rsidP="0019321B">
      <w:pPr>
        <w:pStyle w:val="Telobesedila2"/>
        <w:spacing w:after="0" w:line="240" w:lineRule="auto"/>
        <w:ind w:left="7080" w:firstLine="708"/>
        <w:rPr>
          <w:szCs w:val="22"/>
          <w:lang w:val="en-US"/>
        </w:rPr>
      </w:pPr>
    </w:p>
    <w:p w14:paraId="001D9A44" w14:textId="77777777" w:rsidR="00F41F31" w:rsidRPr="007349FC" w:rsidRDefault="00F41F31" w:rsidP="00F41F31">
      <w:pPr>
        <w:ind w:left="7080" w:firstLine="708"/>
        <w:rPr>
          <w:b/>
          <w:bdr w:val="single" w:sz="4" w:space="0" w:color="auto" w:shadow="1"/>
          <w:shd w:val="clear" w:color="auto" w:fill="F3F3F3"/>
        </w:rPr>
      </w:pPr>
    </w:p>
    <w:p w14:paraId="0AB3E5B1" w14:textId="77777777" w:rsidR="00DB1D53" w:rsidRPr="007349FC" w:rsidRDefault="00DB1D53" w:rsidP="00DB1D53">
      <w:pPr>
        <w:jc w:val="both"/>
        <w:rPr>
          <w:szCs w:val="22"/>
        </w:rPr>
      </w:pPr>
      <w:r w:rsidRPr="007349FC">
        <w:rPr>
          <w:szCs w:val="22"/>
        </w:rPr>
        <w:t xml:space="preserve">Contracting authority: </w:t>
      </w:r>
      <w:r w:rsidRPr="007349FC">
        <w:rPr>
          <w:szCs w:val="22"/>
        </w:rPr>
        <w:tab/>
        <w:t>Centralna tehniška knjižnica Univerze v Ljubljani</w:t>
      </w:r>
    </w:p>
    <w:p w14:paraId="327F799D"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5F695ABC"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67CABFAA"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6827CB5A"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59B1196E" w14:textId="77777777" w:rsidR="0078543E" w:rsidRPr="007349FC" w:rsidRDefault="0078543E" w:rsidP="00DB1D53">
      <w:pPr>
        <w:pStyle w:val="Golobesedilo"/>
        <w:ind w:left="2160" w:right="43" w:firstLine="720"/>
        <w:jc w:val="both"/>
        <w:rPr>
          <w:rFonts w:ascii="Times New Roman" w:hAnsi="Times New Roman"/>
          <w:sz w:val="22"/>
          <w:szCs w:val="22"/>
        </w:rPr>
      </w:pPr>
    </w:p>
    <w:p w14:paraId="7A2973B7" w14:textId="77777777" w:rsidR="0078543E" w:rsidRPr="007349FC" w:rsidRDefault="0078543E" w:rsidP="0078543E">
      <w:pPr>
        <w:pStyle w:val="Golobesedilo"/>
        <w:ind w:right="43" w:hanging="33"/>
        <w:jc w:val="both"/>
        <w:rPr>
          <w:rFonts w:ascii="Times New Roman" w:hAnsi="Times New Roman"/>
          <w:sz w:val="22"/>
          <w:szCs w:val="22"/>
        </w:rPr>
      </w:pPr>
      <w:r w:rsidRPr="007349FC">
        <w:rPr>
          <w:rFonts w:ascii="Times New Roman" w:hAnsi="Times New Roman"/>
          <w:bCs/>
          <w:sz w:val="24"/>
          <w:szCs w:val="24"/>
        </w:rPr>
        <w:t>Business entity:</w:t>
      </w:r>
    </w:p>
    <w:p w14:paraId="23491CC2"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Springer Customer Service Center GmbH</w:t>
      </w:r>
    </w:p>
    <w:p w14:paraId="46E0F9E5"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 xml:space="preserve">Tiergartenstraße 15-17 </w:t>
      </w:r>
    </w:p>
    <w:p w14:paraId="3FDFA19B"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 xml:space="preserve">69121 Heidelberg </w:t>
      </w:r>
    </w:p>
    <w:p w14:paraId="014781DE"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Germany</w:t>
      </w:r>
    </w:p>
    <w:p w14:paraId="2F4DCADC" w14:textId="77777777" w:rsidR="00F41F31" w:rsidRPr="007349FC" w:rsidRDefault="00F41F31" w:rsidP="00F41F31">
      <w:pPr>
        <w:ind w:left="7080" w:firstLine="708"/>
      </w:pPr>
    </w:p>
    <w:p w14:paraId="566C3004" w14:textId="77777777" w:rsidR="00F41F31" w:rsidRPr="007349FC" w:rsidRDefault="00DB1D53" w:rsidP="00666CB5">
      <w:pPr>
        <w:ind w:firstLine="8"/>
        <w:jc w:val="center"/>
        <w:rPr>
          <w:b/>
          <w:bdr w:val="single" w:sz="4" w:space="0" w:color="auto" w:shadow="1"/>
          <w:shd w:val="clear" w:color="auto" w:fill="F3F3F3"/>
        </w:rPr>
      </w:pPr>
      <w:r w:rsidRPr="007349FC">
        <w:rPr>
          <w:b/>
          <w:sz w:val="32"/>
          <w:szCs w:val="32"/>
        </w:rPr>
        <w:t>DECLARATION OF ANTI-COR</w:t>
      </w:r>
      <w:r w:rsidR="00A66FDC" w:rsidRPr="007349FC">
        <w:rPr>
          <w:b/>
          <w:sz w:val="32"/>
          <w:szCs w:val="32"/>
        </w:rPr>
        <w:t>R</w:t>
      </w:r>
      <w:r w:rsidRPr="007349FC">
        <w:rPr>
          <w:b/>
          <w:sz w:val="32"/>
          <w:szCs w:val="32"/>
        </w:rPr>
        <w:t>UPTION</w:t>
      </w:r>
    </w:p>
    <w:p w14:paraId="0F7AE37C" w14:textId="77777777" w:rsidR="00F41F31" w:rsidRPr="007349FC" w:rsidRDefault="00F41F31" w:rsidP="00F41F31">
      <w:pPr>
        <w:ind w:left="7080" w:firstLine="708"/>
        <w:rPr>
          <w:b/>
          <w:bdr w:val="single" w:sz="4" w:space="0" w:color="auto" w:shadow="1"/>
          <w:shd w:val="clear" w:color="auto" w:fill="F3F3F3"/>
        </w:rPr>
      </w:pPr>
    </w:p>
    <w:p w14:paraId="7875B58E" w14:textId="77777777" w:rsidR="00DB1D53" w:rsidRPr="007349FC" w:rsidRDefault="00DB1D53" w:rsidP="00DB1D53">
      <w:pPr>
        <w:jc w:val="both"/>
        <w:rPr>
          <w:sz w:val="22"/>
          <w:szCs w:val="22"/>
        </w:rPr>
      </w:pPr>
      <w:r w:rsidRPr="007349FC">
        <w:rPr>
          <w:sz w:val="22"/>
          <w:szCs w:val="22"/>
        </w:rPr>
        <w:t xml:space="preserve">Provision in the first paragraph of Article 35 of the </w:t>
      </w:r>
      <w:r w:rsidRPr="007349FC">
        <w:rPr>
          <w:bCs/>
          <w:sz w:val="22"/>
          <w:szCs w:val="22"/>
        </w:rPr>
        <w:t>Law on Integrity and Corruption Prevention</w:t>
      </w:r>
      <w:r w:rsidRPr="007349FC">
        <w:rPr>
          <w:b/>
          <w:bCs/>
          <w:sz w:val="22"/>
          <w:szCs w:val="22"/>
        </w:rPr>
        <w:t xml:space="preserve"> </w:t>
      </w:r>
      <w:r w:rsidRPr="007349FC">
        <w:rPr>
          <w:sz w:val="22"/>
          <w:szCs w:val="22"/>
        </w:rPr>
        <w:t>(ZintPK, Ur. l. RS, št. 69/2011) requires that the contracting authority, which operates in accordance with the regulations of public procurements</w:t>
      </w:r>
      <w:r w:rsidR="00534CD8" w:rsidRPr="007349FC">
        <w:rPr>
          <w:sz w:val="22"/>
          <w:szCs w:val="22"/>
        </w:rPr>
        <w:t>,</w:t>
      </w:r>
      <w:r w:rsidRPr="007349FC">
        <w:rPr>
          <w:sz w:val="22"/>
          <w:szCs w:val="22"/>
        </w:rPr>
        <w:t xml:space="preserve"> is not allowed to enter a business relationship</w:t>
      </w:r>
      <w:r w:rsidR="00047135" w:rsidRPr="007349FC">
        <w:rPr>
          <w:sz w:val="22"/>
          <w:szCs w:val="22"/>
        </w:rPr>
        <w:t xml:space="preserve"> with business entities where the contracting aut</w:t>
      </w:r>
      <w:r w:rsidR="00534CD8" w:rsidRPr="007349FC">
        <w:rPr>
          <w:sz w:val="22"/>
          <w:szCs w:val="22"/>
        </w:rPr>
        <w:t>hority is an official - who is performing service at this authority -</w:t>
      </w:r>
      <w:r w:rsidR="00A66FDC" w:rsidRPr="007349FC">
        <w:rPr>
          <w:sz w:val="22"/>
          <w:szCs w:val="22"/>
        </w:rPr>
        <w:t xml:space="preserve"> </w:t>
      </w:r>
      <w:r w:rsidR="00103C16" w:rsidRPr="007349FC">
        <w:rPr>
          <w:sz w:val="22"/>
          <w:szCs w:val="22"/>
        </w:rPr>
        <w:t xml:space="preserve">a family member, involved as a manager, a member of management, a statutory representative or directly or indirectly or through other legal entities holds more than 5 % </w:t>
      </w:r>
      <w:r w:rsidR="005E2802" w:rsidRPr="007349FC">
        <w:rPr>
          <w:sz w:val="22"/>
          <w:szCs w:val="22"/>
        </w:rPr>
        <w:t>of founder’s rights or management or capital.</w:t>
      </w:r>
    </w:p>
    <w:p w14:paraId="56C2FA8D" w14:textId="77777777" w:rsidR="005E2802" w:rsidRPr="007349FC" w:rsidRDefault="005E2802" w:rsidP="00DB1D53">
      <w:pPr>
        <w:jc w:val="both"/>
        <w:rPr>
          <w:sz w:val="22"/>
          <w:szCs w:val="22"/>
        </w:rPr>
      </w:pPr>
    </w:p>
    <w:p w14:paraId="1112D7B4" w14:textId="77777777" w:rsidR="00F53638" w:rsidRPr="007349FC" w:rsidRDefault="005E2802" w:rsidP="00F53638">
      <w:pPr>
        <w:jc w:val="both"/>
        <w:rPr>
          <w:sz w:val="22"/>
          <w:szCs w:val="22"/>
        </w:rPr>
      </w:pPr>
      <w:r w:rsidRPr="007349FC">
        <w:rPr>
          <w:sz w:val="22"/>
          <w:szCs w:val="22"/>
        </w:rPr>
        <w:t>In accordance with</w:t>
      </w:r>
      <w:r w:rsidR="00F53638" w:rsidRPr="007349FC">
        <w:rPr>
          <w:sz w:val="22"/>
          <w:szCs w:val="22"/>
        </w:rPr>
        <w:t xml:space="preserve"> the above paragraph we declare that within the business entity, which will be performing the subject of this tender, the official or his/her family members are not members of the management nor do they directly or indirectly or through other legal entities holds more than 5 % of founder’s rights or management or capital.</w:t>
      </w:r>
    </w:p>
    <w:p w14:paraId="1AE9DE1F" w14:textId="77777777" w:rsidR="005E2802" w:rsidRPr="007349FC" w:rsidRDefault="005E2802" w:rsidP="00DB1D53">
      <w:pPr>
        <w:jc w:val="both"/>
        <w:rPr>
          <w:sz w:val="22"/>
          <w:szCs w:val="22"/>
        </w:rPr>
      </w:pPr>
    </w:p>
    <w:p w14:paraId="18FB1AEA" w14:textId="77777777" w:rsidR="00F53638" w:rsidRPr="007349FC" w:rsidRDefault="00F53638" w:rsidP="00DB1D53">
      <w:pPr>
        <w:jc w:val="both"/>
        <w:rPr>
          <w:sz w:val="22"/>
          <w:szCs w:val="22"/>
        </w:rPr>
      </w:pPr>
      <w:r w:rsidRPr="007349FC">
        <w:rPr>
          <w:sz w:val="22"/>
          <w:szCs w:val="22"/>
        </w:rPr>
        <w:t xml:space="preserve">We are not on the list of business entities from Article 35 of the </w:t>
      </w:r>
      <w:r w:rsidRPr="007349FC">
        <w:rPr>
          <w:bCs/>
          <w:sz w:val="22"/>
          <w:szCs w:val="22"/>
        </w:rPr>
        <w:t xml:space="preserve">Law on Integrity and Corruption Prevention </w:t>
      </w:r>
      <w:r w:rsidRPr="007349FC">
        <w:rPr>
          <w:sz w:val="22"/>
          <w:szCs w:val="22"/>
        </w:rPr>
        <w:t>(ZIntPK-UPB2, Ur.l. RS 69/11).</w:t>
      </w:r>
    </w:p>
    <w:p w14:paraId="744439B4" w14:textId="77777777" w:rsidR="00F41F31" w:rsidRPr="007349FC" w:rsidRDefault="00F41F31" w:rsidP="00F41F31">
      <w:pPr>
        <w:jc w:val="both"/>
        <w:rPr>
          <w:sz w:val="22"/>
          <w:szCs w:val="22"/>
        </w:rPr>
      </w:pPr>
    </w:p>
    <w:p w14:paraId="78669F28" w14:textId="77777777" w:rsidR="00F41F31" w:rsidRPr="007349FC" w:rsidRDefault="00F53638" w:rsidP="00F41F31">
      <w:pPr>
        <w:jc w:val="both"/>
        <w:rPr>
          <w:sz w:val="22"/>
          <w:szCs w:val="22"/>
        </w:rPr>
      </w:pPr>
      <w:r w:rsidRPr="007349FC">
        <w:rPr>
          <w:sz w:val="22"/>
          <w:szCs w:val="22"/>
        </w:rPr>
        <w:t xml:space="preserve">Contracts which are contrary to the stipulations of the Article 35 of the </w:t>
      </w:r>
      <w:r w:rsidRPr="007349FC">
        <w:rPr>
          <w:bCs/>
          <w:sz w:val="22"/>
          <w:szCs w:val="22"/>
        </w:rPr>
        <w:t xml:space="preserve">Law on Integrity and Corruption Prevention </w:t>
      </w:r>
      <w:r w:rsidRPr="007349FC">
        <w:rPr>
          <w:sz w:val="22"/>
          <w:szCs w:val="22"/>
        </w:rPr>
        <w:t>ZIntPK are void.</w:t>
      </w:r>
    </w:p>
    <w:p w14:paraId="13F4A99C" w14:textId="77777777" w:rsidR="00D4113B" w:rsidRPr="007349FC" w:rsidRDefault="00D4113B" w:rsidP="00F41F31">
      <w:pPr>
        <w:jc w:val="both"/>
        <w:rPr>
          <w:sz w:val="22"/>
          <w:szCs w:val="22"/>
        </w:rPr>
      </w:pPr>
    </w:p>
    <w:p w14:paraId="2C1B84B0" w14:textId="4FD50D7D" w:rsidR="00D4113B" w:rsidRDefault="00D4113B" w:rsidP="00D4113B">
      <w:pPr>
        <w:jc w:val="both"/>
        <w:rPr>
          <w:szCs w:val="22"/>
        </w:rPr>
      </w:pPr>
      <w:r w:rsidRPr="007349FC">
        <w:rPr>
          <w:szCs w:val="22"/>
        </w:rPr>
        <w:t>All of the above statements refer, and are limited to the actual positive knowledge without having made any inquiries and excluding the application of the principles of imputed knowledge at the date on which this confirmation was signed.</w:t>
      </w:r>
    </w:p>
    <w:p w14:paraId="3B7364BA" w14:textId="77777777" w:rsidR="00134397" w:rsidRPr="007349FC" w:rsidRDefault="00134397" w:rsidP="00D4113B">
      <w:pPr>
        <w:jc w:val="both"/>
        <w:rPr>
          <w:szCs w:val="22"/>
        </w:rPr>
      </w:pPr>
    </w:p>
    <w:tbl>
      <w:tblPr>
        <w:tblW w:w="7196" w:type="dxa"/>
        <w:tblLayout w:type="fixed"/>
        <w:tblLook w:val="0000" w:firstRow="0" w:lastRow="0" w:firstColumn="0" w:lastColumn="0" w:noHBand="0" w:noVBand="0"/>
      </w:tblPr>
      <w:tblGrid>
        <w:gridCol w:w="2802"/>
        <w:gridCol w:w="4394"/>
      </w:tblGrid>
      <w:tr w:rsidR="00134397" w:rsidRPr="007349FC" w14:paraId="318A6177" w14:textId="77777777" w:rsidTr="00134397">
        <w:trPr>
          <w:trHeight w:val="939"/>
        </w:trPr>
        <w:tc>
          <w:tcPr>
            <w:tcW w:w="2802" w:type="dxa"/>
          </w:tcPr>
          <w:p w14:paraId="7CBA4463" w14:textId="77777777" w:rsidR="00134397" w:rsidRPr="007349FC" w:rsidRDefault="00134397" w:rsidP="00134397">
            <w:pPr>
              <w:spacing w:before="60" w:after="60"/>
            </w:pPr>
            <w:r w:rsidRPr="007349FC">
              <w:t xml:space="preserve">Place: </w:t>
            </w:r>
          </w:p>
          <w:p w14:paraId="10DE7B1C" w14:textId="77777777" w:rsidR="00134397" w:rsidRPr="007349FC" w:rsidRDefault="00134397" w:rsidP="00134397">
            <w:pPr>
              <w:spacing w:before="60" w:after="60"/>
            </w:pPr>
            <w:r w:rsidRPr="007349FC">
              <w:t>Heidelberg</w:t>
            </w:r>
          </w:p>
        </w:tc>
        <w:tc>
          <w:tcPr>
            <w:tcW w:w="4394" w:type="dxa"/>
          </w:tcPr>
          <w:p w14:paraId="42259F70" w14:textId="77777777" w:rsidR="00134397" w:rsidRPr="007349FC" w:rsidRDefault="00134397" w:rsidP="00134397">
            <w:pPr>
              <w:tabs>
                <w:tab w:val="center" w:pos="7020"/>
              </w:tabs>
              <w:spacing w:before="60" w:after="60"/>
            </w:pPr>
            <w:r w:rsidRPr="007349FC">
              <w:t xml:space="preserve">            Authorized person</w:t>
            </w:r>
          </w:p>
          <w:p w14:paraId="3862635B" w14:textId="77777777" w:rsidR="00134397" w:rsidRPr="007349FC" w:rsidRDefault="00134397" w:rsidP="00134397">
            <w:pPr>
              <w:tabs>
                <w:tab w:val="center" w:pos="7020"/>
              </w:tabs>
              <w:spacing w:before="60" w:after="60"/>
            </w:pPr>
            <w:r w:rsidRPr="007349FC">
              <w:t xml:space="preserve">          …………………………..</w:t>
            </w:r>
          </w:p>
        </w:tc>
      </w:tr>
      <w:tr w:rsidR="00134397" w:rsidRPr="007349FC" w14:paraId="30DAAB8D" w14:textId="77777777" w:rsidTr="00134397">
        <w:trPr>
          <w:trHeight w:val="483"/>
        </w:trPr>
        <w:tc>
          <w:tcPr>
            <w:tcW w:w="2802" w:type="dxa"/>
          </w:tcPr>
          <w:p w14:paraId="24C9F00B" w14:textId="77777777" w:rsidR="00134397" w:rsidRPr="007349FC" w:rsidRDefault="00134397" w:rsidP="00134397">
            <w:pPr>
              <w:spacing w:before="60" w:after="60"/>
            </w:pPr>
          </w:p>
          <w:p w14:paraId="720A995B" w14:textId="77777777" w:rsidR="00134397" w:rsidRPr="007349FC" w:rsidRDefault="00134397" w:rsidP="00134397">
            <w:pPr>
              <w:spacing w:before="60" w:after="60"/>
            </w:pPr>
          </w:p>
          <w:p w14:paraId="1BAA1D37"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B731D5">
              <w:fldChar w:fldCharType="separate"/>
            </w:r>
            <w:r w:rsidRPr="007349FC">
              <w:fldChar w:fldCharType="end"/>
            </w:r>
            <w:r w:rsidRPr="007349FC">
              <w:t xml:space="preserve">: </w:t>
            </w:r>
            <w:r>
              <w:rPr>
                <w:sz w:val="22"/>
                <w:szCs w:val="22"/>
              </w:rPr>
              <w:t>……………………</w:t>
            </w:r>
          </w:p>
        </w:tc>
        <w:tc>
          <w:tcPr>
            <w:tcW w:w="4394" w:type="dxa"/>
          </w:tcPr>
          <w:p w14:paraId="682F82D9" w14:textId="77777777" w:rsidR="00134397" w:rsidRPr="007349FC" w:rsidRDefault="00134397" w:rsidP="00134397">
            <w:pPr>
              <w:spacing w:before="60" w:after="60"/>
              <w:jc w:val="center"/>
            </w:pPr>
          </w:p>
          <w:p w14:paraId="01BB9DB2" w14:textId="77777777" w:rsidR="00134397" w:rsidRPr="007349FC" w:rsidRDefault="00134397" w:rsidP="00134397">
            <w:pPr>
              <w:spacing w:before="60" w:after="60"/>
              <w:jc w:val="center"/>
            </w:pPr>
          </w:p>
          <w:p w14:paraId="159D677F" w14:textId="77777777" w:rsidR="00134397" w:rsidRPr="007349FC" w:rsidRDefault="00134397" w:rsidP="00134397">
            <w:pPr>
              <w:spacing w:before="60" w:after="60"/>
              <w:jc w:val="center"/>
            </w:pPr>
            <w:r w:rsidRPr="007349FC">
              <w:t>________________________</w:t>
            </w:r>
          </w:p>
          <w:p w14:paraId="52981E99" w14:textId="77777777" w:rsidR="00134397" w:rsidRPr="007349FC" w:rsidRDefault="00134397" w:rsidP="00134397">
            <w:pPr>
              <w:spacing w:before="60" w:after="60"/>
              <w:jc w:val="center"/>
            </w:pPr>
            <w:r w:rsidRPr="007349FC">
              <w:t>Signature</w:t>
            </w:r>
          </w:p>
        </w:tc>
      </w:tr>
    </w:tbl>
    <w:p w14:paraId="68D79EAA" w14:textId="77777777" w:rsidR="00C911CA" w:rsidRDefault="00C911CA" w:rsidP="005D118D">
      <w:pPr>
        <w:pStyle w:val="Golobesedilo"/>
        <w:ind w:left="7200" w:firstLine="720"/>
        <w:jc w:val="both"/>
        <w:rPr>
          <w:bdr w:val="single" w:sz="4" w:space="0" w:color="auto" w:shadow="1" w:frame="1"/>
          <w:shd w:val="clear" w:color="auto" w:fill="F3F3F3"/>
        </w:rPr>
      </w:pPr>
    </w:p>
    <w:p w14:paraId="4C922DFD" w14:textId="32EEBBB2" w:rsidR="005D118D" w:rsidRPr="007349FC" w:rsidRDefault="005D118D" w:rsidP="005D118D">
      <w:pPr>
        <w:pStyle w:val="Golobesedilo"/>
        <w:ind w:left="7200" w:firstLine="720"/>
        <w:jc w:val="both"/>
        <w:rPr>
          <w:rFonts w:ascii="Times New Roman" w:hAnsi="Times New Roman"/>
          <w:b/>
          <w:sz w:val="22"/>
          <w:szCs w:val="22"/>
        </w:rPr>
      </w:pPr>
      <w:r w:rsidRPr="007349FC">
        <w:rPr>
          <w:bdr w:val="single" w:sz="4" w:space="0" w:color="auto" w:shadow="1" w:frame="1"/>
          <w:shd w:val="clear" w:color="auto" w:fill="F3F3F3"/>
        </w:rPr>
        <w:lastRenderedPageBreak/>
        <w:t>OBR-</w:t>
      </w:r>
      <w:r w:rsidR="008D233D" w:rsidRPr="007349FC">
        <w:rPr>
          <w:bdr w:val="single" w:sz="4" w:space="0" w:color="auto" w:shadow="1" w:frame="1"/>
          <w:shd w:val="clear" w:color="auto" w:fill="F3F3F3"/>
        </w:rPr>
        <w:t>6</w:t>
      </w:r>
    </w:p>
    <w:p w14:paraId="1EFB0EAA" w14:textId="77777777" w:rsidR="005D118D" w:rsidRPr="00543BB7" w:rsidRDefault="005D118D" w:rsidP="005D118D">
      <w:pPr>
        <w:pStyle w:val="Golobesedilo"/>
        <w:jc w:val="both"/>
        <w:rPr>
          <w:rFonts w:ascii="Times New Roman" w:hAnsi="Times New Roman"/>
          <w:color w:val="FF0000"/>
          <w:sz w:val="22"/>
          <w:szCs w:val="22"/>
          <w:lang w:val="de-DE"/>
        </w:rPr>
      </w:pPr>
      <w:r w:rsidRPr="00543BB7">
        <w:rPr>
          <w:rFonts w:ascii="Times New Roman" w:hAnsi="Times New Roman"/>
          <w:b/>
          <w:color w:val="FF0000"/>
          <w:sz w:val="22"/>
          <w:szCs w:val="22"/>
          <w:lang w:val="de-DE"/>
        </w:rPr>
        <w:t>DRAFT -  DRAFT -  DRAFT - DRAFT – DRAFT – DRAFT – DRAFT – DRAFT – DRAFT*</w:t>
      </w:r>
    </w:p>
    <w:p w14:paraId="206E5BBD" w14:textId="77777777" w:rsidR="005D118D" w:rsidRPr="007349FC" w:rsidRDefault="005D118D" w:rsidP="005D118D">
      <w:pPr>
        <w:rPr>
          <w:sz w:val="18"/>
          <w:szCs w:val="18"/>
        </w:rPr>
      </w:pPr>
      <w:r w:rsidRPr="007349FC">
        <w:rPr>
          <w:sz w:val="18"/>
          <w:szCs w:val="18"/>
        </w:rPr>
        <w:t>*Tenderer may submit their draft agreement, which will include at least provisions required by the law: Subject of the contract, the total value of the tender and validity of the contract.</w:t>
      </w:r>
    </w:p>
    <w:p w14:paraId="44C21C2E" w14:textId="77777777" w:rsidR="005D118D" w:rsidRPr="007349FC" w:rsidRDefault="005D118D" w:rsidP="005D118D">
      <w:pPr>
        <w:jc w:val="both"/>
      </w:pPr>
    </w:p>
    <w:p w14:paraId="6CAA7C4C" w14:textId="1BB33F9B" w:rsidR="005D118D" w:rsidRPr="00D311F3" w:rsidRDefault="00D311F3" w:rsidP="005D118D">
      <w:pPr>
        <w:jc w:val="both"/>
        <w:rPr>
          <w:sz w:val="22"/>
          <w:szCs w:val="22"/>
        </w:rPr>
      </w:pPr>
      <w:r w:rsidRPr="00D311F3">
        <w:rPr>
          <w:sz w:val="22"/>
          <w:szCs w:val="22"/>
          <w:highlight w:val="green"/>
        </w:rPr>
        <w:t>Please insert the draft of the License Agreement</w:t>
      </w:r>
    </w:p>
    <w:p w14:paraId="5DDDEE88" w14:textId="7CD7568C" w:rsidR="00D311F3" w:rsidRPr="00D311F3" w:rsidRDefault="00D311F3" w:rsidP="005D118D">
      <w:pPr>
        <w:jc w:val="both"/>
        <w:rPr>
          <w:color w:val="FF0000"/>
          <w:sz w:val="22"/>
          <w:szCs w:val="22"/>
        </w:rPr>
      </w:pPr>
    </w:p>
    <w:p w14:paraId="636F616C" w14:textId="77777777" w:rsidR="005D118D" w:rsidRPr="00543BB7" w:rsidRDefault="005D118D" w:rsidP="005D118D">
      <w:pPr>
        <w:ind w:right="-284"/>
        <w:jc w:val="both"/>
        <w:rPr>
          <w:color w:val="FF0000"/>
          <w:sz w:val="22"/>
          <w:szCs w:val="22"/>
          <w:lang w:val="de-DE"/>
        </w:rPr>
      </w:pPr>
      <w:r w:rsidRPr="00D311F3">
        <w:rPr>
          <w:b/>
          <w:color w:val="FF0000"/>
          <w:sz w:val="22"/>
          <w:szCs w:val="22"/>
        </w:rPr>
        <w:t xml:space="preserve">  </w:t>
      </w:r>
      <w:r w:rsidRPr="00543BB7">
        <w:rPr>
          <w:b/>
          <w:color w:val="FF0000"/>
          <w:sz w:val="22"/>
          <w:szCs w:val="22"/>
          <w:lang w:val="de-DE"/>
        </w:rPr>
        <w:t>DRAFT -  DRAFT - DRAFT – DRAFT – DRAFT – DRAFT – DRAFT – DRAFT*</w:t>
      </w:r>
      <w:r w:rsidRPr="00543BB7">
        <w:rPr>
          <w:color w:val="FF0000"/>
          <w:sz w:val="22"/>
          <w:szCs w:val="22"/>
          <w:lang w:val="de-DE"/>
        </w:rPr>
        <w:tab/>
        <w:t xml:space="preserve">  </w:t>
      </w:r>
    </w:p>
    <w:p w14:paraId="42F96924" w14:textId="77777777" w:rsidR="005D118D" w:rsidRPr="00543BB7" w:rsidRDefault="005D118D" w:rsidP="005D118D">
      <w:pPr>
        <w:rPr>
          <w:color w:val="FF0000"/>
          <w:lang w:val="de-DE"/>
        </w:rPr>
      </w:pPr>
    </w:p>
    <w:p w14:paraId="75435C0C" w14:textId="77777777" w:rsidR="005D118D" w:rsidRPr="00543BB7" w:rsidRDefault="005D118D" w:rsidP="005D118D">
      <w:pPr>
        <w:jc w:val="both"/>
        <w:rPr>
          <w:color w:val="FF0000"/>
          <w:lang w:val="de-DE"/>
        </w:rPr>
      </w:pPr>
    </w:p>
    <w:p w14:paraId="342F2DA0" w14:textId="77777777" w:rsidR="00EA68E0" w:rsidRPr="00543BB7" w:rsidRDefault="00EA68E0" w:rsidP="005D118D">
      <w:pPr>
        <w:jc w:val="both"/>
        <w:rPr>
          <w:color w:val="FF0000"/>
          <w:lang w:val="de-DE"/>
        </w:rPr>
      </w:pPr>
    </w:p>
    <w:p w14:paraId="10F610F2" w14:textId="77777777" w:rsidR="00EA68E0" w:rsidRPr="00543BB7" w:rsidRDefault="00EA68E0" w:rsidP="00EA68E0">
      <w:pPr>
        <w:spacing w:after="200" w:line="276" w:lineRule="auto"/>
        <w:rPr>
          <w:b/>
          <w:sz w:val="32"/>
          <w:szCs w:val="32"/>
          <w:lang w:val="de-DE"/>
        </w:rPr>
      </w:pPr>
    </w:p>
    <w:sectPr w:rsidR="00EA68E0" w:rsidRPr="00543BB7" w:rsidSect="00C911CA">
      <w:footerReference w:type="default" r:id="rId13"/>
      <w:pgSz w:w="12240" w:h="15840"/>
      <w:pgMar w:top="1418"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AFF" w16cex:dateUtc="2020-12-23T11:56:00Z"/>
  <w16cex:commentExtensible w16cex:durableId="238DC972" w16cex:dateUtc="2020-12-23T11:49:00Z"/>
  <w16cex:commentExtensible w16cex:durableId="238DCA35" w16cex:dateUtc="2020-12-23T11:52:00Z"/>
  <w16cex:commentExtensible w16cex:durableId="238DCAA5" w16cex:dateUtc="2020-12-23T11:54:00Z"/>
  <w16cex:commentExtensible w16cex:durableId="238DCB5A" w16cex:dateUtc="2020-12-23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E1AFC" w16cid:durableId="238DCAFF"/>
  <w16cid:commentId w16cid:paraId="1FABA0CB" w16cid:durableId="238DC972"/>
  <w16cid:commentId w16cid:paraId="369F50AC" w16cid:durableId="238DCA35"/>
  <w16cid:commentId w16cid:paraId="58B6FE99" w16cid:durableId="238DCAA5"/>
  <w16cid:commentId w16cid:paraId="7ECEB773" w16cid:durableId="238DCB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884B" w14:textId="77777777" w:rsidR="00B731D5" w:rsidRDefault="00B731D5" w:rsidP="00F41F31">
      <w:r>
        <w:separator/>
      </w:r>
    </w:p>
  </w:endnote>
  <w:endnote w:type="continuationSeparator" w:id="0">
    <w:p w14:paraId="123BEA92" w14:textId="77777777" w:rsidR="00B731D5" w:rsidRDefault="00B731D5" w:rsidP="00F4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06944"/>
      <w:docPartObj>
        <w:docPartGallery w:val="Page Numbers (Bottom of Page)"/>
        <w:docPartUnique/>
      </w:docPartObj>
    </w:sdtPr>
    <w:sdtContent>
      <w:p w14:paraId="64A5ADAA" w14:textId="560505A8" w:rsidR="00B731D5" w:rsidRDefault="00B731D5">
        <w:pPr>
          <w:pStyle w:val="Noga"/>
          <w:jc w:val="center"/>
        </w:pPr>
        <w:r w:rsidRPr="004375F3">
          <w:rPr>
            <w:sz w:val="20"/>
            <w:szCs w:val="20"/>
          </w:rPr>
          <w:fldChar w:fldCharType="begin"/>
        </w:r>
        <w:r w:rsidRPr="004375F3">
          <w:rPr>
            <w:sz w:val="20"/>
            <w:szCs w:val="20"/>
          </w:rPr>
          <w:instrText>PAGE   \* MERGEFORMAT</w:instrText>
        </w:r>
        <w:r w:rsidRPr="004375F3">
          <w:rPr>
            <w:sz w:val="20"/>
            <w:szCs w:val="20"/>
          </w:rPr>
          <w:fldChar w:fldCharType="separate"/>
        </w:r>
        <w:r w:rsidR="004157ED" w:rsidRPr="004157ED">
          <w:rPr>
            <w:noProof/>
            <w:sz w:val="20"/>
            <w:szCs w:val="20"/>
            <w:lang w:val="de-DE"/>
          </w:rPr>
          <w:t>1</w:t>
        </w:r>
        <w:r w:rsidRPr="004375F3">
          <w:rPr>
            <w:sz w:val="20"/>
            <w:szCs w:val="20"/>
          </w:rPr>
          <w:fldChar w:fldCharType="end"/>
        </w:r>
      </w:p>
    </w:sdtContent>
  </w:sdt>
  <w:p w14:paraId="43043583" w14:textId="77777777" w:rsidR="00B731D5" w:rsidRDefault="00B731D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B78D" w14:textId="77777777" w:rsidR="00B731D5" w:rsidRDefault="00B731D5" w:rsidP="00F41F31">
      <w:r>
        <w:separator/>
      </w:r>
    </w:p>
  </w:footnote>
  <w:footnote w:type="continuationSeparator" w:id="0">
    <w:p w14:paraId="42E81685" w14:textId="77777777" w:rsidR="00B731D5" w:rsidRDefault="00B731D5" w:rsidP="00F41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B4A"/>
    <w:multiLevelType w:val="hybridMultilevel"/>
    <w:tmpl w:val="495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71A4"/>
    <w:multiLevelType w:val="hybridMultilevel"/>
    <w:tmpl w:val="F0FC7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B16442"/>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2E34"/>
    <w:multiLevelType w:val="singleLevel"/>
    <w:tmpl w:val="7A94E3EE"/>
    <w:lvl w:ilvl="0">
      <w:start w:val="1"/>
      <w:numFmt w:val="decimal"/>
      <w:lvlText w:val="%1."/>
      <w:lvlJc w:val="left"/>
      <w:pPr>
        <w:tabs>
          <w:tab w:val="num" w:pos="720"/>
        </w:tabs>
        <w:ind w:left="720" w:hanging="360"/>
      </w:pPr>
      <w:rPr>
        <w:b w:val="0"/>
        <w:i w:val="0"/>
      </w:rPr>
    </w:lvl>
  </w:abstractNum>
  <w:abstractNum w:abstractNumId="4" w15:restartNumberingAfterBreak="0">
    <w:nsid w:val="1DE05963"/>
    <w:multiLevelType w:val="hybridMultilevel"/>
    <w:tmpl w:val="DE307728"/>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5A96B50"/>
    <w:multiLevelType w:val="hybridMultilevel"/>
    <w:tmpl w:val="4EF0C586"/>
    <w:lvl w:ilvl="0" w:tplc="9028BE62">
      <w:start w:val="1"/>
      <w:numFmt w:val="bullet"/>
      <w:lvlText w:val=""/>
      <w:lvlJc w:val="left"/>
      <w:pPr>
        <w:tabs>
          <w:tab w:val="num" w:pos="360"/>
        </w:tabs>
        <w:ind w:left="360" w:hanging="360"/>
      </w:pPr>
      <w:rPr>
        <w:rFonts w:ascii="Symbol" w:hAnsi="Symbol" w:hint="default"/>
      </w:rPr>
    </w:lvl>
    <w:lvl w:ilvl="1" w:tplc="26781880" w:tentative="1">
      <w:start w:val="1"/>
      <w:numFmt w:val="bullet"/>
      <w:lvlText w:val="o"/>
      <w:lvlJc w:val="left"/>
      <w:pPr>
        <w:ind w:left="1080" w:hanging="360"/>
      </w:pPr>
      <w:rPr>
        <w:rFonts w:ascii="Courier New" w:hAnsi="Courier New" w:cs="Courier New" w:hint="default"/>
      </w:rPr>
    </w:lvl>
    <w:lvl w:ilvl="2" w:tplc="5F325A24" w:tentative="1">
      <w:start w:val="1"/>
      <w:numFmt w:val="bullet"/>
      <w:lvlText w:val=""/>
      <w:lvlJc w:val="left"/>
      <w:pPr>
        <w:ind w:left="1800" w:hanging="360"/>
      </w:pPr>
      <w:rPr>
        <w:rFonts w:ascii="Wingdings" w:hAnsi="Wingdings" w:hint="default"/>
      </w:rPr>
    </w:lvl>
    <w:lvl w:ilvl="3" w:tplc="959C18D8" w:tentative="1">
      <w:start w:val="1"/>
      <w:numFmt w:val="bullet"/>
      <w:lvlText w:val=""/>
      <w:lvlJc w:val="left"/>
      <w:pPr>
        <w:ind w:left="2520" w:hanging="360"/>
      </w:pPr>
      <w:rPr>
        <w:rFonts w:ascii="Symbol" w:hAnsi="Symbol" w:hint="default"/>
      </w:rPr>
    </w:lvl>
    <w:lvl w:ilvl="4" w:tplc="977C0AB4" w:tentative="1">
      <w:start w:val="1"/>
      <w:numFmt w:val="bullet"/>
      <w:lvlText w:val="o"/>
      <w:lvlJc w:val="left"/>
      <w:pPr>
        <w:ind w:left="3240" w:hanging="360"/>
      </w:pPr>
      <w:rPr>
        <w:rFonts w:ascii="Courier New" w:hAnsi="Courier New" w:cs="Courier New" w:hint="default"/>
      </w:rPr>
    </w:lvl>
    <w:lvl w:ilvl="5" w:tplc="0D76CC3A" w:tentative="1">
      <w:start w:val="1"/>
      <w:numFmt w:val="bullet"/>
      <w:lvlText w:val=""/>
      <w:lvlJc w:val="left"/>
      <w:pPr>
        <w:ind w:left="3960" w:hanging="360"/>
      </w:pPr>
      <w:rPr>
        <w:rFonts w:ascii="Wingdings" w:hAnsi="Wingdings" w:hint="default"/>
      </w:rPr>
    </w:lvl>
    <w:lvl w:ilvl="6" w:tplc="7C8C6DFE" w:tentative="1">
      <w:start w:val="1"/>
      <w:numFmt w:val="bullet"/>
      <w:lvlText w:val=""/>
      <w:lvlJc w:val="left"/>
      <w:pPr>
        <w:ind w:left="4680" w:hanging="360"/>
      </w:pPr>
      <w:rPr>
        <w:rFonts w:ascii="Symbol" w:hAnsi="Symbol" w:hint="default"/>
      </w:rPr>
    </w:lvl>
    <w:lvl w:ilvl="7" w:tplc="27FEAB7E" w:tentative="1">
      <w:start w:val="1"/>
      <w:numFmt w:val="bullet"/>
      <w:lvlText w:val="o"/>
      <w:lvlJc w:val="left"/>
      <w:pPr>
        <w:ind w:left="5400" w:hanging="360"/>
      </w:pPr>
      <w:rPr>
        <w:rFonts w:ascii="Courier New" w:hAnsi="Courier New" w:cs="Courier New" w:hint="default"/>
      </w:rPr>
    </w:lvl>
    <w:lvl w:ilvl="8" w:tplc="A47E12E2" w:tentative="1">
      <w:start w:val="1"/>
      <w:numFmt w:val="bullet"/>
      <w:lvlText w:val=""/>
      <w:lvlJc w:val="left"/>
      <w:pPr>
        <w:ind w:left="6120" w:hanging="360"/>
      </w:pPr>
      <w:rPr>
        <w:rFonts w:ascii="Wingdings" w:hAnsi="Wingdings" w:hint="default"/>
      </w:rPr>
    </w:lvl>
  </w:abstractNum>
  <w:abstractNum w:abstractNumId="6" w15:restartNumberingAfterBreak="0">
    <w:nsid w:val="2AF122C2"/>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07282"/>
    <w:multiLevelType w:val="hybridMultilevel"/>
    <w:tmpl w:val="8E1E7938"/>
    <w:lvl w:ilvl="0" w:tplc="2B40C200">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 w15:restartNumberingAfterBreak="0">
    <w:nsid w:val="366D3879"/>
    <w:multiLevelType w:val="hybridMultilevel"/>
    <w:tmpl w:val="DC6814A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F6F3F39"/>
    <w:multiLevelType w:val="hybridMultilevel"/>
    <w:tmpl w:val="0406CA80"/>
    <w:lvl w:ilvl="0" w:tplc="FEA483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00425"/>
    <w:multiLevelType w:val="hybridMultilevel"/>
    <w:tmpl w:val="39CA55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9C83CBD"/>
    <w:multiLevelType w:val="hybridMultilevel"/>
    <w:tmpl w:val="4C92D23E"/>
    <w:lvl w:ilvl="0" w:tplc="008C7CC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A1C84"/>
    <w:multiLevelType w:val="hybridMultilevel"/>
    <w:tmpl w:val="41222A40"/>
    <w:lvl w:ilvl="0" w:tplc="5896D9E4">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4C285EB3"/>
    <w:multiLevelType w:val="hybridMultilevel"/>
    <w:tmpl w:val="B960292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41B44F4"/>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A792F"/>
    <w:multiLevelType w:val="hybridMultilevel"/>
    <w:tmpl w:val="73FAC886"/>
    <w:lvl w:ilvl="0" w:tplc="04240019">
      <w:start w:val="1"/>
      <w:numFmt w:val="bullet"/>
      <w:lvlText w:val=""/>
      <w:lvlJc w:val="left"/>
      <w:pPr>
        <w:tabs>
          <w:tab w:val="num" w:pos="360"/>
        </w:tabs>
        <w:ind w:left="360" w:hanging="360"/>
      </w:pPr>
      <w:rPr>
        <w:rFonts w:ascii="Symbol" w:hAnsi="Symbol" w:hint="default"/>
      </w:rPr>
    </w:lvl>
    <w:lvl w:ilvl="1" w:tplc="04240019" w:tentative="1">
      <w:start w:val="1"/>
      <w:numFmt w:val="bullet"/>
      <w:lvlText w:val="o"/>
      <w:lvlJc w:val="left"/>
      <w:pPr>
        <w:tabs>
          <w:tab w:val="num" w:pos="1014"/>
        </w:tabs>
        <w:ind w:left="1014" w:hanging="360"/>
      </w:pPr>
      <w:rPr>
        <w:rFonts w:ascii="Courier New" w:hAnsi="Courier New" w:cs="Courier New" w:hint="default"/>
      </w:rPr>
    </w:lvl>
    <w:lvl w:ilvl="2" w:tplc="0424001B" w:tentative="1">
      <w:start w:val="1"/>
      <w:numFmt w:val="bullet"/>
      <w:lvlText w:val=""/>
      <w:lvlJc w:val="left"/>
      <w:pPr>
        <w:tabs>
          <w:tab w:val="num" w:pos="1734"/>
        </w:tabs>
        <w:ind w:left="1734" w:hanging="360"/>
      </w:pPr>
      <w:rPr>
        <w:rFonts w:ascii="Wingdings" w:hAnsi="Wingdings" w:hint="default"/>
      </w:rPr>
    </w:lvl>
    <w:lvl w:ilvl="3" w:tplc="0424000F" w:tentative="1">
      <w:start w:val="1"/>
      <w:numFmt w:val="bullet"/>
      <w:lvlText w:val=""/>
      <w:lvlJc w:val="left"/>
      <w:pPr>
        <w:tabs>
          <w:tab w:val="num" w:pos="2454"/>
        </w:tabs>
        <w:ind w:left="2454" w:hanging="360"/>
      </w:pPr>
      <w:rPr>
        <w:rFonts w:ascii="Symbol" w:hAnsi="Symbol" w:hint="default"/>
      </w:rPr>
    </w:lvl>
    <w:lvl w:ilvl="4" w:tplc="04240019" w:tentative="1">
      <w:start w:val="1"/>
      <w:numFmt w:val="bullet"/>
      <w:lvlText w:val="o"/>
      <w:lvlJc w:val="left"/>
      <w:pPr>
        <w:tabs>
          <w:tab w:val="num" w:pos="3174"/>
        </w:tabs>
        <w:ind w:left="3174" w:hanging="360"/>
      </w:pPr>
      <w:rPr>
        <w:rFonts w:ascii="Courier New" w:hAnsi="Courier New" w:cs="Courier New" w:hint="default"/>
      </w:rPr>
    </w:lvl>
    <w:lvl w:ilvl="5" w:tplc="0424001B" w:tentative="1">
      <w:start w:val="1"/>
      <w:numFmt w:val="bullet"/>
      <w:lvlText w:val=""/>
      <w:lvlJc w:val="left"/>
      <w:pPr>
        <w:tabs>
          <w:tab w:val="num" w:pos="3894"/>
        </w:tabs>
        <w:ind w:left="3894" w:hanging="360"/>
      </w:pPr>
      <w:rPr>
        <w:rFonts w:ascii="Wingdings" w:hAnsi="Wingdings" w:hint="default"/>
      </w:rPr>
    </w:lvl>
    <w:lvl w:ilvl="6" w:tplc="0424000F" w:tentative="1">
      <w:start w:val="1"/>
      <w:numFmt w:val="bullet"/>
      <w:lvlText w:val=""/>
      <w:lvlJc w:val="left"/>
      <w:pPr>
        <w:tabs>
          <w:tab w:val="num" w:pos="4614"/>
        </w:tabs>
        <w:ind w:left="4614" w:hanging="360"/>
      </w:pPr>
      <w:rPr>
        <w:rFonts w:ascii="Symbol" w:hAnsi="Symbol" w:hint="default"/>
      </w:rPr>
    </w:lvl>
    <w:lvl w:ilvl="7" w:tplc="04240019" w:tentative="1">
      <w:start w:val="1"/>
      <w:numFmt w:val="bullet"/>
      <w:lvlText w:val="o"/>
      <w:lvlJc w:val="left"/>
      <w:pPr>
        <w:tabs>
          <w:tab w:val="num" w:pos="5334"/>
        </w:tabs>
        <w:ind w:left="5334" w:hanging="360"/>
      </w:pPr>
      <w:rPr>
        <w:rFonts w:ascii="Courier New" w:hAnsi="Courier New" w:cs="Courier New" w:hint="default"/>
      </w:rPr>
    </w:lvl>
    <w:lvl w:ilvl="8" w:tplc="0424001B" w:tentative="1">
      <w:start w:val="1"/>
      <w:numFmt w:val="bullet"/>
      <w:lvlText w:val=""/>
      <w:lvlJc w:val="left"/>
      <w:pPr>
        <w:tabs>
          <w:tab w:val="num" w:pos="6054"/>
        </w:tabs>
        <w:ind w:left="6054" w:hanging="360"/>
      </w:pPr>
      <w:rPr>
        <w:rFonts w:ascii="Wingdings" w:hAnsi="Wingdings" w:hint="default"/>
      </w:rPr>
    </w:lvl>
  </w:abstractNum>
  <w:abstractNum w:abstractNumId="16" w15:restartNumberingAfterBreak="0">
    <w:nsid w:val="77EC7007"/>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1"/>
  </w:num>
  <w:num w:numId="6">
    <w:abstractNumId w:val="8"/>
  </w:num>
  <w:num w:numId="7">
    <w:abstractNumId w:val="15"/>
  </w:num>
  <w:num w:numId="8">
    <w:abstractNumId w:val="5"/>
  </w:num>
  <w:num w:numId="9">
    <w:abstractNumId w:val="12"/>
  </w:num>
  <w:num w:numId="10">
    <w:abstractNumId w:val="7"/>
  </w:num>
  <w:num w:numId="11">
    <w:abstractNumId w:val="1"/>
  </w:num>
  <w:num w:numId="12">
    <w:abstractNumId w:val="0"/>
  </w:num>
  <w:num w:numId="13">
    <w:abstractNumId w:val="9"/>
  </w:num>
  <w:num w:numId="14">
    <w:abstractNumId w:val="6"/>
  </w:num>
  <w:num w:numId="15">
    <w:abstractNumId w:val="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EA"/>
    <w:rsid w:val="00021184"/>
    <w:rsid w:val="0002725C"/>
    <w:rsid w:val="000321A7"/>
    <w:rsid w:val="00040697"/>
    <w:rsid w:val="00047135"/>
    <w:rsid w:val="000722A2"/>
    <w:rsid w:val="00084EAF"/>
    <w:rsid w:val="000A4D86"/>
    <w:rsid w:val="000E3949"/>
    <w:rsid w:val="000E7226"/>
    <w:rsid w:val="00103C16"/>
    <w:rsid w:val="00103ECD"/>
    <w:rsid w:val="001320C0"/>
    <w:rsid w:val="00134397"/>
    <w:rsid w:val="0014361F"/>
    <w:rsid w:val="00143C7F"/>
    <w:rsid w:val="00184AA4"/>
    <w:rsid w:val="0019321B"/>
    <w:rsid w:val="00193A2D"/>
    <w:rsid w:val="001C18D8"/>
    <w:rsid w:val="001D276D"/>
    <w:rsid w:val="001D521E"/>
    <w:rsid w:val="001E2276"/>
    <w:rsid w:val="00221DB0"/>
    <w:rsid w:val="00227065"/>
    <w:rsid w:val="00263C0C"/>
    <w:rsid w:val="00292EA7"/>
    <w:rsid w:val="002B4684"/>
    <w:rsid w:val="002D31A8"/>
    <w:rsid w:val="002E6F95"/>
    <w:rsid w:val="002F2275"/>
    <w:rsid w:val="002F244A"/>
    <w:rsid w:val="002F4AFE"/>
    <w:rsid w:val="00307BE2"/>
    <w:rsid w:val="00325A16"/>
    <w:rsid w:val="0035184B"/>
    <w:rsid w:val="00383FDE"/>
    <w:rsid w:val="00384780"/>
    <w:rsid w:val="003A1E69"/>
    <w:rsid w:val="003A6CEA"/>
    <w:rsid w:val="003E4D7F"/>
    <w:rsid w:val="004157ED"/>
    <w:rsid w:val="004375F3"/>
    <w:rsid w:val="00455650"/>
    <w:rsid w:val="00494969"/>
    <w:rsid w:val="004B727F"/>
    <w:rsid w:val="004B738D"/>
    <w:rsid w:val="004F1FEF"/>
    <w:rsid w:val="00506843"/>
    <w:rsid w:val="00534CD8"/>
    <w:rsid w:val="0053747D"/>
    <w:rsid w:val="00543BB7"/>
    <w:rsid w:val="0054625C"/>
    <w:rsid w:val="005531AA"/>
    <w:rsid w:val="00563137"/>
    <w:rsid w:val="00573149"/>
    <w:rsid w:val="005734C6"/>
    <w:rsid w:val="005A55CA"/>
    <w:rsid w:val="005B676C"/>
    <w:rsid w:val="005D118D"/>
    <w:rsid w:val="005E2802"/>
    <w:rsid w:val="005E7D49"/>
    <w:rsid w:val="00641DCE"/>
    <w:rsid w:val="00645EFD"/>
    <w:rsid w:val="00652E5B"/>
    <w:rsid w:val="00666CB5"/>
    <w:rsid w:val="00682A43"/>
    <w:rsid w:val="006901C5"/>
    <w:rsid w:val="00691C69"/>
    <w:rsid w:val="006972E8"/>
    <w:rsid w:val="006C660E"/>
    <w:rsid w:val="00702C59"/>
    <w:rsid w:val="00706686"/>
    <w:rsid w:val="007349FC"/>
    <w:rsid w:val="00750D14"/>
    <w:rsid w:val="0078543E"/>
    <w:rsid w:val="00792B02"/>
    <w:rsid w:val="00793DDE"/>
    <w:rsid w:val="007C7CCE"/>
    <w:rsid w:val="00801893"/>
    <w:rsid w:val="008032FD"/>
    <w:rsid w:val="00811145"/>
    <w:rsid w:val="008172CF"/>
    <w:rsid w:val="008514A7"/>
    <w:rsid w:val="008516D1"/>
    <w:rsid w:val="00852515"/>
    <w:rsid w:val="00876CC7"/>
    <w:rsid w:val="008B363F"/>
    <w:rsid w:val="008C2162"/>
    <w:rsid w:val="008D233D"/>
    <w:rsid w:val="008E6F1B"/>
    <w:rsid w:val="00936A70"/>
    <w:rsid w:val="009A0432"/>
    <w:rsid w:val="009C6610"/>
    <w:rsid w:val="009E3A06"/>
    <w:rsid w:val="00A11C10"/>
    <w:rsid w:val="00A16BE0"/>
    <w:rsid w:val="00A20576"/>
    <w:rsid w:val="00A62FB0"/>
    <w:rsid w:val="00A66FDC"/>
    <w:rsid w:val="00AA5EA7"/>
    <w:rsid w:val="00AB381F"/>
    <w:rsid w:val="00AB7CC0"/>
    <w:rsid w:val="00AD1F7A"/>
    <w:rsid w:val="00AE4739"/>
    <w:rsid w:val="00B3078F"/>
    <w:rsid w:val="00B731D5"/>
    <w:rsid w:val="00B8407B"/>
    <w:rsid w:val="00B8576C"/>
    <w:rsid w:val="00B906F9"/>
    <w:rsid w:val="00B92A30"/>
    <w:rsid w:val="00B941FF"/>
    <w:rsid w:val="00BB110B"/>
    <w:rsid w:val="00BE45CF"/>
    <w:rsid w:val="00BE4BD3"/>
    <w:rsid w:val="00BF11E6"/>
    <w:rsid w:val="00C34A48"/>
    <w:rsid w:val="00C4259B"/>
    <w:rsid w:val="00C84401"/>
    <w:rsid w:val="00C8656E"/>
    <w:rsid w:val="00C911CA"/>
    <w:rsid w:val="00CA1282"/>
    <w:rsid w:val="00CB6DC8"/>
    <w:rsid w:val="00CE2930"/>
    <w:rsid w:val="00CF2F75"/>
    <w:rsid w:val="00D1055C"/>
    <w:rsid w:val="00D26197"/>
    <w:rsid w:val="00D311F3"/>
    <w:rsid w:val="00D325B5"/>
    <w:rsid w:val="00D4113B"/>
    <w:rsid w:val="00D517F5"/>
    <w:rsid w:val="00D64396"/>
    <w:rsid w:val="00D7629C"/>
    <w:rsid w:val="00D86E66"/>
    <w:rsid w:val="00DA6D79"/>
    <w:rsid w:val="00DB19A1"/>
    <w:rsid w:val="00DB1D53"/>
    <w:rsid w:val="00DD1835"/>
    <w:rsid w:val="00DE5E91"/>
    <w:rsid w:val="00E1365B"/>
    <w:rsid w:val="00E53BEA"/>
    <w:rsid w:val="00E5747B"/>
    <w:rsid w:val="00E80CD1"/>
    <w:rsid w:val="00E96BB9"/>
    <w:rsid w:val="00EA68E0"/>
    <w:rsid w:val="00EB67B8"/>
    <w:rsid w:val="00F13C13"/>
    <w:rsid w:val="00F174FD"/>
    <w:rsid w:val="00F34254"/>
    <w:rsid w:val="00F41D7E"/>
    <w:rsid w:val="00F41F31"/>
    <w:rsid w:val="00F53638"/>
    <w:rsid w:val="00F72172"/>
    <w:rsid w:val="00F92196"/>
    <w:rsid w:val="00FC44F2"/>
    <w:rsid w:val="00FD23D4"/>
    <w:rsid w:val="00FF4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B484"/>
  <w15:docId w15:val="{CF147DA4-0389-4C12-BDC8-197144C5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6C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41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5D118D"/>
    <w:pPr>
      <w:keepNext/>
      <w:jc w:val="center"/>
      <w:outlineLvl w:val="1"/>
    </w:pPr>
    <w:rPr>
      <w:b/>
      <w:sz w:val="22"/>
      <w:szCs w:val="20"/>
      <w:lang w:val="en-GB"/>
    </w:rPr>
  </w:style>
  <w:style w:type="paragraph" w:styleId="Naslov4">
    <w:name w:val="heading 4"/>
    <w:basedOn w:val="Navaden"/>
    <w:next w:val="Navaden"/>
    <w:link w:val="Naslov4Znak"/>
    <w:uiPriority w:val="9"/>
    <w:semiHidden/>
    <w:unhideWhenUsed/>
    <w:qFormat/>
    <w:rsid w:val="00F41F31"/>
    <w:pPr>
      <w:keepNext/>
      <w:keepLines/>
      <w:spacing w:before="200"/>
      <w:outlineLvl w:val="3"/>
    </w:pPr>
    <w:rPr>
      <w:rFonts w:asciiTheme="majorHAnsi" w:eastAsiaTheme="majorEastAsia" w:hAnsiTheme="majorHAnsi" w:cstheme="majorBidi"/>
      <w:b/>
      <w:bCs/>
      <w:i/>
      <w:iCs/>
      <w:color w:val="4F81BD" w:themeColor="accent1"/>
    </w:rPr>
  </w:style>
  <w:style w:type="paragraph" w:styleId="Naslov8">
    <w:name w:val="heading 8"/>
    <w:basedOn w:val="Navaden"/>
    <w:next w:val="Navaden"/>
    <w:link w:val="Naslov8Znak"/>
    <w:qFormat/>
    <w:rsid w:val="005D118D"/>
    <w:pPr>
      <w:spacing w:before="240" w:after="60" w:line="360" w:lineRule="auto"/>
      <w:outlineLvl w:val="7"/>
    </w:pPr>
    <w:rPr>
      <w:i/>
      <w:iCs/>
      <w:lang w:val="sl-SI"/>
    </w:rPr>
  </w:style>
  <w:style w:type="paragraph" w:styleId="Naslov9">
    <w:name w:val="heading 9"/>
    <w:basedOn w:val="Navaden"/>
    <w:next w:val="Navaden"/>
    <w:link w:val="Naslov9Znak"/>
    <w:qFormat/>
    <w:rsid w:val="005D118D"/>
    <w:pPr>
      <w:spacing w:before="240" w:after="60" w:line="360" w:lineRule="auto"/>
      <w:outlineLvl w:val="8"/>
    </w:pPr>
    <w:rPr>
      <w:rFonts w:ascii="Arial" w:hAnsi="Arial"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41F31"/>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rsid w:val="005D118D"/>
    <w:rPr>
      <w:rFonts w:ascii="Times New Roman" w:eastAsia="Times New Roman" w:hAnsi="Times New Roman" w:cs="Times New Roman"/>
      <w:b/>
      <w:szCs w:val="20"/>
      <w:lang w:val="en-GB" w:eastAsia="sl-SI"/>
    </w:rPr>
  </w:style>
  <w:style w:type="character" w:customStyle="1" w:styleId="Naslov4Znak">
    <w:name w:val="Naslov 4 Znak"/>
    <w:basedOn w:val="Privzetapisavaodstavka"/>
    <w:link w:val="Naslov4"/>
    <w:uiPriority w:val="9"/>
    <w:semiHidden/>
    <w:rsid w:val="00F41F31"/>
    <w:rPr>
      <w:rFonts w:asciiTheme="majorHAnsi" w:eastAsiaTheme="majorEastAsia" w:hAnsiTheme="majorHAnsi" w:cstheme="majorBidi"/>
      <w:b/>
      <w:bCs/>
      <w:i/>
      <w:iCs/>
      <w:color w:val="4F81BD" w:themeColor="accent1"/>
      <w:sz w:val="24"/>
      <w:szCs w:val="24"/>
      <w:lang w:eastAsia="sl-SI"/>
    </w:rPr>
  </w:style>
  <w:style w:type="character" w:customStyle="1" w:styleId="Naslov8Znak">
    <w:name w:val="Naslov 8 Znak"/>
    <w:basedOn w:val="Privzetapisavaodstavka"/>
    <w:link w:val="Naslov8"/>
    <w:rsid w:val="005D118D"/>
    <w:rPr>
      <w:rFonts w:ascii="Times New Roman" w:eastAsia="Times New Roman" w:hAnsi="Times New Roman" w:cs="Times New Roman"/>
      <w:i/>
      <w:iCs/>
      <w:sz w:val="24"/>
      <w:szCs w:val="24"/>
      <w:lang w:val="sl-SI" w:eastAsia="sl-SI"/>
    </w:rPr>
  </w:style>
  <w:style w:type="character" w:customStyle="1" w:styleId="Naslov9Znak">
    <w:name w:val="Naslov 9 Znak"/>
    <w:basedOn w:val="Privzetapisavaodstavka"/>
    <w:link w:val="Naslov9"/>
    <w:rsid w:val="005D118D"/>
    <w:rPr>
      <w:rFonts w:ascii="Arial" w:eastAsia="Times New Roman" w:hAnsi="Arial" w:cs="Arial"/>
      <w:lang w:val="sl-SI" w:eastAsia="sl-SI"/>
    </w:rPr>
  </w:style>
  <w:style w:type="paragraph" w:styleId="Golobesedilo">
    <w:name w:val="Plain Text"/>
    <w:basedOn w:val="Navaden"/>
    <w:link w:val="GolobesediloZnak"/>
    <w:rsid w:val="003A6CEA"/>
    <w:rPr>
      <w:rFonts w:ascii="Courier New" w:hAnsi="Courier New"/>
      <w:sz w:val="20"/>
      <w:szCs w:val="20"/>
    </w:rPr>
  </w:style>
  <w:style w:type="character" w:customStyle="1" w:styleId="GolobesediloZnak">
    <w:name w:val="Golo besedilo Znak"/>
    <w:basedOn w:val="Privzetapisavaodstavka"/>
    <w:link w:val="Golobesedilo"/>
    <w:rsid w:val="003A6CEA"/>
    <w:rPr>
      <w:rFonts w:ascii="Courier New" w:eastAsia="Times New Roman" w:hAnsi="Courier New" w:cs="Times New Roman"/>
      <w:sz w:val="20"/>
      <w:szCs w:val="20"/>
      <w:lang w:eastAsia="sl-SI"/>
    </w:rPr>
  </w:style>
  <w:style w:type="paragraph" w:customStyle="1" w:styleId="Default">
    <w:name w:val="Default"/>
    <w:rsid w:val="003A6CEA"/>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elobesedila">
    <w:name w:val="Body Text"/>
    <w:basedOn w:val="Navaden"/>
    <w:link w:val="TelobesedilaZnak"/>
    <w:rsid w:val="003A6CEA"/>
    <w:pPr>
      <w:ind w:right="-284"/>
      <w:jc w:val="both"/>
    </w:pPr>
    <w:rPr>
      <w:sz w:val="22"/>
      <w:szCs w:val="20"/>
      <w:lang w:val="en-GB"/>
    </w:rPr>
  </w:style>
  <w:style w:type="character" w:customStyle="1" w:styleId="TelobesedilaZnak">
    <w:name w:val="Telo besedila Znak"/>
    <w:basedOn w:val="Privzetapisavaodstavka"/>
    <w:link w:val="Telobesedila"/>
    <w:rsid w:val="003A6CEA"/>
    <w:rPr>
      <w:rFonts w:ascii="Times New Roman" w:eastAsia="Times New Roman" w:hAnsi="Times New Roman" w:cs="Times New Roman"/>
      <w:szCs w:val="20"/>
      <w:lang w:val="en-GB" w:eastAsia="sl-SI"/>
    </w:rPr>
  </w:style>
  <w:style w:type="paragraph" w:styleId="Telobesedila2">
    <w:name w:val="Body Text 2"/>
    <w:basedOn w:val="Navaden"/>
    <w:link w:val="Telobesedila2Znak"/>
    <w:rsid w:val="003A6CEA"/>
    <w:pPr>
      <w:spacing w:before="120" w:after="120" w:line="480" w:lineRule="auto"/>
    </w:pPr>
    <w:rPr>
      <w:sz w:val="22"/>
      <w:szCs w:val="20"/>
      <w:lang w:val="sl-SI"/>
    </w:rPr>
  </w:style>
  <w:style w:type="character" w:customStyle="1" w:styleId="Telobesedila2Znak">
    <w:name w:val="Telo besedila 2 Znak"/>
    <w:basedOn w:val="Privzetapisavaodstavka"/>
    <w:link w:val="Telobesedila2"/>
    <w:rsid w:val="003A6CEA"/>
    <w:rPr>
      <w:rFonts w:ascii="Times New Roman" w:eastAsia="Times New Roman" w:hAnsi="Times New Roman" w:cs="Times New Roman"/>
      <w:szCs w:val="20"/>
      <w:lang w:val="sl-SI" w:eastAsia="sl-SI"/>
    </w:rPr>
  </w:style>
  <w:style w:type="paragraph" w:styleId="Telobesedila-zamik">
    <w:name w:val="Body Text Indent"/>
    <w:basedOn w:val="Navaden"/>
    <w:link w:val="Telobesedila-zamikZnak"/>
    <w:rsid w:val="003A6CEA"/>
    <w:pPr>
      <w:spacing w:before="120" w:after="120" w:line="360" w:lineRule="auto"/>
      <w:ind w:left="283"/>
    </w:pPr>
    <w:rPr>
      <w:sz w:val="22"/>
      <w:szCs w:val="20"/>
      <w:lang w:val="sl-SI"/>
    </w:rPr>
  </w:style>
  <w:style w:type="character" w:customStyle="1" w:styleId="Telobesedila-zamikZnak">
    <w:name w:val="Telo besedila - zamik Znak"/>
    <w:basedOn w:val="Privzetapisavaodstavka"/>
    <w:link w:val="Telobesedila-zamik"/>
    <w:rsid w:val="003A6CEA"/>
    <w:rPr>
      <w:rFonts w:ascii="Times New Roman" w:eastAsia="Times New Roman" w:hAnsi="Times New Roman" w:cs="Times New Roman"/>
      <w:szCs w:val="20"/>
      <w:lang w:val="sl-SI" w:eastAsia="sl-SI"/>
    </w:rPr>
  </w:style>
  <w:style w:type="paragraph" w:styleId="Telobesedila3">
    <w:name w:val="Body Text 3"/>
    <w:basedOn w:val="Navaden"/>
    <w:link w:val="Telobesedila3Znak"/>
    <w:rsid w:val="003A6CEA"/>
    <w:pPr>
      <w:spacing w:before="120" w:after="120" w:line="360" w:lineRule="auto"/>
    </w:pPr>
    <w:rPr>
      <w:sz w:val="16"/>
      <w:szCs w:val="16"/>
      <w:lang w:val="sl-SI"/>
    </w:rPr>
  </w:style>
  <w:style w:type="character" w:customStyle="1" w:styleId="Telobesedila3Znak">
    <w:name w:val="Telo besedila 3 Znak"/>
    <w:basedOn w:val="Privzetapisavaodstavka"/>
    <w:link w:val="Telobesedila3"/>
    <w:rsid w:val="003A6CEA"/>
    <w:rPr>
      <w:rFonts w:ascii="Times New Roman" w:eastAsia="Times New Roman" w:hAnsi="Times New Roman" w:cs="Times New Roman"/>
      <w:sz w:val="16"/>
      <w:szCs w:val="16"/>
      <w:lang w:val="sl-SI" w:eastAsia="sl-SI"/>
    </w:rPr>
  </w:style>
  <w:style w:type="character" w:styleId="Hiperpovezava">
    <w:name w:val="Hyperlink"/>
    <w:uiPriority w:val="99"/>
    <w:rsid w:val="005D118D"/>
    <w:rPr>
      <w:color w:val="0000FF"/>
      <w:u w:val="single"/>
    </w:rPr>
  </w:style>
  <w:style w:type="character" w:styleId="Poudarek">
    <w:name w:val="Emphasis"/>
    <w:uiPriority w:val="20"/>
    <w:qFormat/>
    <w:rsid w:val="005D118D"/>
    <w:rPr>
      <w:b/>
      <w:bCs/>
      <w:i w:val="0"/>
      <w:iCs w:val="0"/>
    </w:rPr>
  </w:style>
  <w:style w:type="character" w:customStyle="1" w:styleId="st1">
    <w:name w:val="st1"/>
    <w:rsid w:val="005D118D"/>
  </w:style>
  <w:style w:type="paragraph" w:styleId="Odstavekseznama">
    <w:name w:val="List Paragraph"/>
    <w:basedOn w:val="Navaden"/>
    <w:uiPriority w:val="34"/>
    <w:qFormat/>
    <w:rsid w:val="00876CC7"/>
    <w:pPr>
      <w:spacing w:before="120" w:after="120" w:line="360" w:lineRule="auto"/>
      <w:ind w:left="720"/>
      <w:contextualSpacing/>
    </w:pPr>
    <w:rPr>
      <w:sz w:val="22"/>
      <w:szCs w:val="20"/>
      <w:lang w:val="sl-SI"/>
    </w:rPr>
  </w:style>
  <w:style w:type="paragraph" w:styleId="HTML-oblikovano">
    <w:name w:val="HTML Preformatted"/>
    <w:basedOn w:val="Navaden"/>
    <w:link w:val="HTML-oblikovanoZnak"/>
    <w:rsid w:val="00876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sl-SI"/>
    </w:rPr>
  </w:style>
  <w:style w:type="character" w:customStyle="1" w:styleId="HTML-oblikovanoZnak">
    <w:name w:val="HTML-oblikovano Znak"/>
    <w:basedOn w:val="Privzetapisavaodstavka"/>
    <w:link w:val="HTML-oblikovano"/>
    <w:rsid w:val="00876CC7"/>
    <w:rPr>
      <w:rFonts w:ascii="Courier New" w:eastAsia="Times New Roman" w:hAnsi="Courier New" w:cs="Times New Roman"/>
      <w:color w:val="000000"/>
      <w:sz w:val="18"/>
      <w:szCs w:val="18"/>
      <w:lang w:val="sl-SI" w:eastAsia="sl-SI"/>
    </w:rPr>
  </w:style>
  <w:style w:type="paragraph" w:styleId="Naslov">
    <w:name w:val="Title"/>
    <w:basedOn w:val="Navaden"/>
    <w:link w:val="NaslovZnak"/>
    <w:qFormat/>
    <w:rsid w:val="00F41F31"/>
    <w:pPr>
      <w:jc w:val="center"/>
    </w:pPr>
    <w:rPr>
      <w:b/>
      <w:bCs/>
      <w:sz w:val="28"/>
      <w:lang w:val="sl-SI"/>
    </w:rPr>
  </w:style>
  <w:style w:type="character" w:customStyle="1" w:styleId="NaslovZnak">
    <w:name w:val="Naslov Znak"/>
    <w:basedOn w:val="Privzetapisavaodstavka"/>
    <w:link w:val="Naslov"/>
    <w:rsid w:val="00F41F31"/>
    <w:rPr>
      <w:rFonts w:ascii="Times New Roman" w:eastAsia="Times New Roman" w:hAnsi="Times New Roman" w:cs="Times New Roman"/>
      <w:b/>
      <w:bCs/>
      <w:sz w:val="28"/>
      <w:szCs w:val="24"/>
      <w:lang w:val="sl-SI" w:eastAsia="sl-SI"/>
    </w:rPr>
  </w:style>
  <w:style w:type="paragraph" w:styleId="Sprotnaopomba-besedilo">
    <w:name w:val="footnote text"/>
    <w:aliases w:val="IFZ f,Footnote,Fußnote,-E Fußnotentext,Fußnotentext Ursprung"/>
    <w:basedOn w:val="Navaden"/>
    <w:link w:val="Sprotnaopomba-besediloZnak"/>
    <w:uiPriority w:val="99"/>
    <w:unhideWhenUsed/>
    <w:rsid w:val="00F41F31"/>
    <w:rPr>
      <w:rFonts w:ascii="Calibri" w:eastAsia="Calibri" w:hAnsi="Calibri"/>
      <w:sz w:val="20"/>
      <w:szCs w:val="20"/>
      <w:lang w:val="sl-SI"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F41F31"/>
    <w:rPr>
      <w:rFonts w:ascii="Calibri" w:eastAsia="Calibri" w:hAnsi="Calibri" w:cs="Times New Roman"/>
      <w:sz w:val="20"/>
      <w:szCs w:val="20"/>
      <w:lang w:val="sl-SI"/>
    </w:rPr>
  </w:style>
  <w:style w:type="character" w:styleId="Sprotnaopomba-sklic">
    <w:name w:val="footnote reference"/>
    <w:aliases w:val="Footnote number,-E Fußnotenzeichen"/>
    <w:basedOn w:val="Privzetapisavaodstavka"/>
    <w:uiPriority w:val="99"/>
    <w:unhideWhenUsed/>
    <w:rsid w:val="00F41F31"/>
    <w:rPr>
      <w:vertAlign w:val="superscript"/>
    </w:rPr>
  </w:style>
  <w:style w:type="character" w:customStyle="1" w:styleId="small13">
    <w:name w:val="small13"/>
    <w:basedOn w:val="Privzetapisavaodstavka"/>
    <w:rsid w:val="00E5747B"/>
    <w:rPr>
      <w:sz w:val="20"/>
      <w:szCs w:val="20"/>
    </w:rPr>
  </w:style>
  <w:style w:type="paragraph" w:styleId="Glava">
    <w:name w:val="header"/>
    <w:basedOn w:val="Navaden"/>
    <w:link w:val="GlavaZnak"/>
    <w:uiPriority w:val="99"/>
    <w:unhideWhenUsed/>
    <w:rsid w:val="00A62FB0"/>
    <w:pPr>
      <w:tabs>
        <w:tab w:val="center" w:pos="4536"/>
        <w:tab w:val="right" w:pos="9072"/>
      </w:tabs>
    </w:pPr>
  </w:style>
  <w:style w:type="character" w:customStyle="1" w:styleId="GlavaZnak">
    <w:name w:val="Glava Znak"/>
    <w:basedOn w:val="Privzetapisavaodstavka"/>
    <w:link w:val="Glava"/>
    <w:uiPriority w:val="99"/>
    <w:rsid w:val="00A62FB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62FB0"/>
    <w:pPr>
      <w:tabs>
        <w:tab w:val="center" w:pos="4536"/>
        <w:tab w:val="right" w:pos="9072"/>
      </w:tabs>
    </w:pPr>
  </w:style>
  <w:style w:type="character" w:customStyle="1" w:styleId="NogaZnak">
    <w:name w:val="Noga Znak"/>
    <w:basedOn w:val="Privzetapisavaodstavka"/>
    <w:link w:val="Noga"/>
    <w:uiPriority w:val="99"/>
    <w:rsid w:val="00A62FB0"/>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8407B"/>
    <w:rPr>
      <w:sz w:val="16"/>
      <w:szCs w:val="16"/>
    </w:rPr>
  </w:style>
  <w:style w:type="paragraph" w:styleId="Pripombabesedilo">
    <w:name w:val="annotation text"/>
    <w:basedOn w:val="Navaden"/>
    <w:link w:val="PripombabesediloZnak"/>
    <w:uiPriority w:val="99"/>
    <w:semiHidden/>
    <w:unhideWhenUsed/>
    <w:rsid w:val="00B8407B"/>
    <w:rPr>
      <w:sz w:val="20"/>
      <w:szCs w:val="20"/>
    </w:rPr>
  </w:style>
  <w:style w:type="character" w:customStyle="1" w:styleId="PripombabesediloZnak">
    <w:name w:val="Pripomba – besedilo Znak"/>
    <w:basedOn w:val="Privzetapisavaodstavka"/>
    <w:link w:val="Pripombabesedilo"/>
    <w:uiPriority w:val="99"/>
    <w:semiHidden/>
    <w:rsid w:val="00B8407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8407B"/>
    <w:rPr>
      <w:b/>
      <w:bCs/>
    </w:rPr>
  </w:style>
  <w:style w:type="character" w:customStyle="1" w:styleId="ZadevapripombeZnak">
    <w:name w:val="Zadeva pripombe Znak"/>
    <w:basedOn w:val="PripombabesediloZnak"/>
    <w:link w:val="Zadevapripombe"/>
    <w:uiPriority w:val="99"/>
    <w:semiHidden/>
    <w:rsid w:val="00B8407B"/>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8407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407B"/>
    <w:rPr>
      <w:rFonts w:ascii="Segoe UI" w:eastAsia="Times New Roman" w:hAnsi="Segoe UI" w:cs="Segoe UI"/>
      <w:sz w:val="18"/>
      <w:szCs w:val="18"/>
      <w:lang w:eastAsia="sl-SI"/>
    </w:rPr>
  </w:style>
  <w:style w:type="character" w:customStyle="1" w:styleId="UnresolvedMention1">
    <w:name w:val="Unresolved Mention1"/>
    <w:basedOn w:val="Privzetapisavaodstavka"/>
    <w:uiPriority w:val="99"/>
    <w:semiHidden/>
    <w:unhideWhenUsed/>
    <w:rsid w:val="006C660E"/>
    <w:rPr>
      <w:color w:val="605E5C"/>
      <w:shd w:val="clear" w:color="auto" w:fill="E1DFDD"/>
    </w:rPr>
  </w:style>
  <w:style w:type="character" w:styleId="SledenaHiperpovezava">
    <w:name w:val="FollowedHyperlink"/>
    <w:basedOn w:val="Privzetapisavaodstavka"/>
    <w:uiPriority w:val="99"/>
    <w:semiHidden/>
    <w:unhideWhenUsed/>
    <w:rsid w:val="0079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0950">
      <w:bodyDiv w:val="1"/>
      <w:marLeft w:val="0"/>
      <w:marRight w:val="0"/>
      <w:marTop w:val="0"/>
      <w:marBottom w:val="0"/>
      <w:divBdr>
        <w:top w:val="none" w:sz="0" w:space="0" w:color="auto"/>
        <w:left w:val="none" w:sz="0" w:space="0" w:color="auto"/>
        <w:bottom w:val="none" w:sz="0" w:space="0" w:color="auto"/>
        <w:right w:val="none" w:sz="0" w:space="0" w:color="auto"/>
      </w:divBdr>
    </w:div>
    <w:div w:id="68843006">
      <w:bodyDiv w:val="1"/>
      <w:marLeft w:val="0"/>
      <w:marRight w:val="0"/>
      <w:marTop w:val="0"/>
      <w:marBottom w:val="0"/>
      <w:divBdr>
        <w:top w:val="none" w:sz="0" w:space="0" w:color="auto"/>
        <w:left w:val="none" w:sz="0" w:space="0" w:color="auto"/>
        <w:bottom w:val="none" w:sz="0" w:space="0" w:color="auto"/>
        <w:right w:val="none" w:sz="0" w:space="0" w:color="auto"/>
      </w:divBdr>
    </w:div>
    <w:div w:id="361176647">
      <w:bodyDiv w:val="1"/>
      <w:marLeft w:val="0"/>
      <w:marRight w:val="0"/>
      <w:marTop w:val="0"/>
      <w:marBottom w:val="0"/>
      <w:divBdr>
        <w:top w:val="none" w:sz="0" w:space="0" w:color="auto"/>
        <w:left w:val="none" w:sz="0" w:space="0" w:color="auto"/>
        <w:bottom w:val="none" w:sz="0" w:space="0" w:color="auto"/>
        <w:right w:val="none" w:sz="0" w:space="0" w:color="auto"/>
      </w:divBdr>
    </w:div>
    <w:div w:id="393893953">
      <w:bodyDiv w:val="1"/>
      <w:marLeft w:val="0"/>
      <w:marRight w:val="0"/>
      <w:marTop w:val="0"/>
      <w:marBottom w:val="0"/>
      <w:divBdr>
        <w:top w:val="none" w:sz="0" w:space="0" w:color="auto"/>
        <w:left w:val="none" w:sz="0" w:space="0" w:color="auto"/>
        <w:bottom w:val="none" w:sz="0" w:space="0" w:color="auto"/>
        <w:right w:val="none" w:sz="0" w:space="0" w:color="auto"/>
      </w:divBdr>
    </w:div>
    <w:div w:id="664749255">
      <w:bodyDiv w:val="1"/>
      <w:marLeft w:val="0"/>
      <w:marRight w:val="0"/>
      <w:marTop w:val="0"/>
      <w:marBottom w:val="0"/>
      <w:divBdr>
        <w:top w:val="none" w:sz="0" w:space="0" w:color="auto"/>
        <w:left w:val="none" w:sz="0" w:space="0" w:color="auto"/>
        <w:bottom w:val="none" w:sz="0" w:space="0" w:color="auto"/>
        <w:right w:val="none" w:sz="0" w:space="0" w:color="auto"/>
      </w:divBdr>
    </w:div>
    <w:div w:id="821578244">
      <w:bodyDiv w:val="1"/>
      <w:marLeft w:val="0"/>
      <w:marRight w:val="0"/>
      <w:marTop w:val="0"/>
      <w:marBottom w:val="0"/>
      <w:divBdr>
        <w:top w:val="none" w:sz="0" w:space="0" w:color="auto"/>
        <w:left w:val="none" w:sz="0" w:space="0" w:color="auto"/>
        <w:bottom w:val="none" w:sz="0" w:space="0" w:color="auto"/>
        <w:right w:val="none" w:sz="0" w:space="0" w:color="auto"/>
      </w:divBdr>
    </w:div>
    <w:div w:id="1008556507">
      <w:bodyDiv w:val="1"/>
      <w:marLeft w:val="0"/>
      <w:marRight w:val="0"/>
      <w:marTop w:val="0"/>
      <w:marBottom w:val="0"/>
      <w:divBdr>
        <w:top w:val="none" w:sz="0" w:space="0" w:color="auto"/>
        <w:left w:val="none" w:sz="0" w:space="0" w:color="auto"/>
        <w:bottom w:val="none" w:sz="0" w:space="0" w:color="auto"/>
        <w:right w:val="none" w:sz="0" w:space="0" w:color="auto"/>
      </w:divBdr>
    </w:div>
    <w:div w:id="1075320113">
      <w:bodyDiv w:val="1"/>
      <w:marLeft w:val="0"/>
      <w:marRight w:val="0"/>
      <w:marTop w:val="0"/>
      <w:marBottom w:val="0"/>
      <w:divBdr>
        <w:top w:val="none" w:sz="0" w:space="0" w:color="auto"/>
        <w:left w:val="none" w:sz="0" w:space="0" w:color="auto"/>
        <w:bottom w:val="none" w:sz="0" w:space="0" w:color="auto"/>
        <w:right w:val="none" w:sz="0" w:space="0" w:color="auto"/>
      </w:divBdr>
    </w:div>
    <w:div w:id="1283338658">
      <w:bodyDiv w:val="1"/>
      <w:marLeft w:val="0"/>
      <w:marRight w:val="0"/>
      <w:marTop w:val="0"/>
      <w:marBottom w:val="0"/>
      <w:divBdr>
        <w:top w:val="none" w:sz="0" w:space="0" w:color="auto"/>
        <w:left w:val="none" w:sz="0" w:space="0" w:color="auto"/>
        <w:bottom w:val="none" w:sz="0" w:space="0" w:color="auto"/>
        <w:right w:val="none" w:sz="0" w:space="0" w:color="auto"/>
      </w:divBdr>
    </w:div>
    <w:div w:id="1370228798">
      <w:bodyDiv w:val="1"/>
      <w:marLeft w:val="0"/>
      <w:marRight w:val="0"/>
      <w:marTop w:val="0"/>
      <w:marBottom w:val="0"/>
      <w:divBdr>
        <w:top w:val="none" w:sz="0" w:space="0" w:color="auto"/>
        <w:left w:val="none" w:sz="0" w:space="0" w:color="auto"/>
        <w:bottom w:val="none" w:sz="0" w:space="0" w:color="auto"/>
        <w:right w:val="none" w:sz="0" w:space="0" w:color="auto"/>
      </w:divBdr>
    </w:div>
    <w:div w:id="1374378995">
      <w:bodyDiv w:val="1"/>
      <w:marLeft w:val="0"/>
      <w:marRight w:val="0"/>
      <w:marTop w:val="0"/>
      <w:marBottom w:val="0"/>
      <w:divBdr>
        <w:top w:val="none" w:sz="0" w:space="0" w:color="auto"/>
        <w:left w:val="none" w:sz="0" w:space="0" w:color="auto"/>
        <w:bottom w:val="none" w:sz="0" w:space="0" w:color="auto"/>
        <w:right w:val="none" w:sz="0" w:space="0" w:color="auto"/>
      </w:divBdr>
    </w:div>
    <w:div w:id="1678313897">
      <w:bodyDiv w:val="1"/>
      <w:marLeft w:val="0"/>
      <w:marRight w:val="0"/>
      <w:marTop w:val="0"/>
      <w:marBottom w:val="0"/>
      <w:divBdr>
        <w:top w:val="none" w:sz="0" w:space="0" w:color="auto"/>
        <w:left w:val="none" w:sz="0" w:space="0" w:color="auto"/>
        <w:bottom w:val="none" w:sz="0" w:space="0" w:color="auto"/>
        <w:right w:val="none" w:sz="0" w:space="0" w:color="auto"/>
      </w:divBdr>
    </w:div>
    <w:div w:id="1701202637">
      <w:bodyDiv w:val="1"/>
      <w:marLeft w:val="0"/>
      <w:marRight w:val="0"/>
      <w:marTop w:val="0"/>
      <w:marBottom w:val="0"/>
      <w:divBdr>
        <w:top w:val="none" w:sz="0" w:space="0" w:color="auto"/>
        <w:left w:val="none" w:sz="0" w:space="0" w:color="auto"/>
        <w:bottom w:val="none" w:sz="0" w:space="0" w:color="auto"/>
        <w:right w:val="none" w:sz="0" w:space="0" w:color="auto"/>
      </w:divBdr>
    </w:div>
    <w:div w:id="1807434441">
      <w:bodyDiv w:val="1"/>
      <w:marLeft w:val="0"/>
      <w:marRight w:val="0"/>
      <w:marTop w:val="0"/>
      <w:marBottom w:val="0"/>
      <w:divBdr>
        <w:top w:val="none" w:sz="0" w:space="0" w:color="auto"/>
        <w:left w:val="none" w:sz="0" w:space="0" w:color="auto"/>
        <w:bottom w:val="none" w:sz="0" w:space="0" w:color="auto"/>
        <w:right w:val="none" w:sz="0" w:space="0" w:color="auto"/>
      </w:divBdr>
    </w:div>
    <w:div w:id="1838227502">
      <w:bodyDiv w:val="1"/>
      <w:marLeft w:val="0"/>
      <w:marRight w:val="0"/>
      <w:marTop w:val="0"/>
      <w:marBottom w:val="0"/>
      <w:divBdr>
        <w:top w:val="none" w:sz="0" w:space="0" w:color="auto"/>
        <w:left w:val="none" w:sz="0" w:space="0" w:color="auto"/>
        <w:bottom w:val="none" w:sz="0" w:space="0" w:color="auto"/>
        <w:right w:val="none" w:sz="0" w:space="0" w:color="auto"/>
      </w:divBdr>
    </w:div>
    <w:div w:id="20594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nature.com/legal/ROW_Academic_Terms_and_Conditions_4.0_s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nature.com/legal/ROW_Academic_Terms_and_Conditions_4.0_sni"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nature.com/legal/ROW_Academic_Terms_and_Conditions_4.0_s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ure.com/siteindex" TargetMode="External"/><Relationship Id="rId4" Type="http://schemas.openxmlformats.org/officeDocument/2006/relationships/settings" Target="settings.xml"/><Relationship Id="rId9" Type="http://schemas.openxmlformats.org/officeDocument/2006/relationships/hyperlink" Target="http://link.springer.co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FC29-8D65-462C-A100-D4D80DE6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4212</Words>
  <Characters>24011</Characters>
  <Application>Microsoft Office Word</Application>
  <DocSecurity>0</DocSecurity>
  <Lines>200</Lines>
  <Paragraphs>56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Springer-SBM</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Intihar, Tatjana</dc:creator>
  <cp:lastModifiedBy>Windows User</cp:lastModifiedBy>
  <cp:revision>3</cp:revision>
  <dcterms:created xsi:type="dcterms:W3CDTF">2020-12-23T13:27:00Z</dcterms:created>
  <dcterms:modified xsi:type="dcterms:W3CDTF">2020-12-23T13:31:00Z</dcterms:modified>
</cp:coreProperties>
</file>